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40F" w:rsidRPr="0047740F" w:rsidRDefault="0047740F" w:rsidP="004774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4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-701532</wp:posOffset>
            </wp:positionV>
            <wp:extent cx="1828561" cy="10692000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561" cy="106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74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Управление образования администрации муниципального района «Прилузский»</w:t>
      </w:r>
    </w:p>
    <w:p w:rsidR="0047740F" w:rsidRDefault="0047740F" w:rsidP="004774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01D1" w:rsidRPr="001A01D1" w:rsidRDefault="001A01D1" w:rsidP="004774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1A01D1" w:rsidRP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Объячево</w:t>
      </w:r>
    </w:p>
    <w:p w:rsidR="001A01D1" w:rsidRP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1D1" w:rsidRPr="001A01D1" w:rsidRDefault="00537A24" w:rsidP="00537A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6684D8">
            <wp:extent cx="2792095" cy="932815"/>
            <wp:effectExtent l="0" t="0" r="825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09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A24" w:rsidRPr="001A01D1" w:rsidRDefault="00537A24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8109" w:type="dxa"/>
        <w:tblInd w:w="1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5"/>
        <w:gridCol w:w="4694"/>
      </w:tblGrid>
      <w:tr w:rsidR="0047740F" w:rsidRPr="0047740F" w:rsidTr="000454A1">
        <w:trPr>
          <w:trHeight w:val="1594"/>
        </w:trPr>
        <w:tc>
          <w:tcPr>
            <w:tcW w:w="3415" w:type="dxa"/>
          </w:tcPr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Принята на заседании педагогического совета </w:t>
            </w:r>
          </w:p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774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 августа 2025</w:t>
            </w:r>
            <w:r w:rsidRPr="0056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4774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47740F" w:rsidRPr="0047740F" w:rsidRDefault="0047740F" w:rsidP="004774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</w:t>
            </w:r>
          </w:p>
          <w:p w:rsidR="0047740F" w:rsidRPr="0047740F" w:rsidRDefault="0047740F" w:rsidP="004774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и. о. директора </w:t>
            </w:r>
          </w:p>
          <w:p w:rsidR="0047740F" w:rsidRPr="0047740F" w:rsidRDefault="0047740F" w:rsidP="004774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47740F" w:rsidRPr="0047740F" w:rsidRDefault="0077456B" w:rsidP="004774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И. А. Капустиной</w:t>
            </w:r>
          </w:p>
          <w:p w:rsidR="0047740F" w:rsidRPr="0047740F" w:rsidRDefault="0077456B" w:rsidP="004774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318-ОД от «01</w:t>
            </w:r>
            <w:r w:rsidR="0047740F"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сентября 202</w:t>
            </w:r>
            <w:r w:rsidR="0056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47740F" w:rsidRPr="00477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740F" w:rsidRPr="0047740F" w:rsidRDefault="0047740F" w:rsidP="004774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40F" w:rsidRPr="001A01D1" w:rsidRDefault="0047740F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DAF" w:rsidRDefault="0047740F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E05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Дополнительная общеобразовательная </w:t>
      </w:r>
      <w:r w:rsidR="00486DA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 -</w:t>
      </w:r>
      <w:r w:rsidR="00486DAF" w:rsidRPr="00FE05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486DAF" w:rsidRPr="00FE05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Дополнительная </w:t>
      </w:r>
      <w:r w:rsidR="00486DAF" w:rsidRPr="00FE05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</w:t>
      </w:r>
      <w:r w:rsidRPr="00FE05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бщеразвивающая программа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1A01D1" w:rsidRPr="00486DAF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</w:pPr>
      <w:r w:rsidRPr="009341B3"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«</w:t>
      </w:r>
      <w:r w:rsidR="00AC6894" w:rsidRPr="00486DAF"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  <w:t>Основы программирования в Scratch</w:t>
      </w:r>
      <w:r w:rsidRPr="00486DAF"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  <w:t>».</w:t>
      </w: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1D1" w:rsidRPr="001A01D1" w:rsidRDefault="001A01D1" w:rsidP="001A01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40F" w:rsidRDefault="0047740F" w:rsidP="0047740F">
      <w:pPr>
        <w:pStyle w:val="a8"/>
        <w:numPr>
          <w:ilvl w:val="0"/>
          <w:numId w:val="6"/>
        </w:numPr>
        <w:tabs>
          <w:tab w:val="clear" w:pos="2065"/>
        </w:tabs>
        <w:spacing w:after="0" w:line="360" w:lineRule="auto"/>
        <w:ind w:left="1701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</w:t>
      </w:r>
      <w:r w:rsidRPr="00FE0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научно-т</w:t>
      </w:r>
      <w:r w:rsidRPr="00FE0547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740F" w:rsidRPr="00AE7E13" w:rsidRDefault="0047740F" w:rsidP="0047740F">
      <w:pPr>
        <w:pStyle w:val="a8"/>
        <w:numPr>
          <w:ilvl w:val="0"/>
          <w:numId w:val="6"/>
        </w:numPr>
        <w:tabs>
          <w:tab w:val="clear" w:pos="2065"/>
        </w:tabs>
        <w:spacing w:after="0" w:line="360" w:lineRule="auto"/>
        <w:ind w:left="1701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 программы: </w:t>
      </w:r>
      <w:r w:rsidRPr="00AE7E1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 </w:t>
      </w:r>
      <w:r w:rsidRPr="00AE7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год.</w:t>
      </w:r>
    </w:p>
    <w:p w:rsidR="0047740F" w:rsidRPr="00AE7E13" w:rsidRDefault="0047740F" w:rsidP="0047740F">
      <w:pPr>
        <w:pStyle w:val="a8"/>
        <w:numPr>
          <w:ilvl w:val="0"/>
          <w:numId w:val="6"/>
        </w:numPr>
        <w:tabs>
          <w:tab w:val="clear" w:pos="2065"/>
        </w:tabs>
        <w:spacing w:after="0" w:line="360" w:lineRule="auto"/>
        <w:ind w:left="1701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E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обучающихся:</w:t>
      </w:r>
      <w:r w:rsidRPr="00AE7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7E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– 15 лет.</w:t>
      </w:r>
    </w:p>
    <w:p w:rsidR="001A01D1" w:rsidRPr="001A01D1" w:rsidRDefault="001A01D1" w:rsidP="001A01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1A01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1A01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40F" w:rsidRDefault="0047740F" w:rsidP="004774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</w:p>
    <w:p w:rsidR="0047740F" w:rsidRPr="001A01D1" w:rsidRDefault="0047740F" w:rsidP="004774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Третьяков А. Ю.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учитель информатики</w:t>
      </w:r>
    </w:p>
    <w:p w:rsidR="0047740F" w:rsidRPr="001A01D1" w:rsidRDefault="0047740F" w:rsidP="00477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40F" w:rsidRDefault="0047740F" w:rsidP="001A01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01D1" w:rsidRDefault="001A01D1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778" w:rsidRDefault="00D72778" w:rsidP="001A01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1A01D1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1D1" w:rsidRPr="001A01D1" w:rsidRDefault="001A01D1" w:rsidP="009341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01D1">
        <w:rPr>
          <w:rFonts w:ascii="Times New Roman" w:eastAsia="Times New Roman" w:hAnsi="Times New Roman" w:cs="Times New Roman"/>
          <w:sz w:val="28"/>
          <w:szCs w:val="28"/>
          <w:lang w:eastAsia="ru-RU"/>
        </w:rPr>
        <w:t>с. Объячево, 202</w:t>
      </w:r>
      <w:r w:rsidR="005650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8B494D" w:rsidRDefault="008B494D" w:rsidP="001A01D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A01D1" w:rsidRPr="001A01D1" w:rsidRDefault="001A01D1" w:rsidP="008B4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A01D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Содержание</w:t>
      </w:r>
      <w:r w:rsidR="008B494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</w:t>
      </w:r>
      <w:bookmarkStart w:id="0" w:name="_GoBack"/>
      <w:bookmarkEnd w:id="0"/>
    </w:p>
    <w:p w:rsidR="001A01D1" w:rsidRDefault="001A01D1" w:rsidP="00102164"/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2813153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02164" w:rsidRPr="00D50D22" w:rsidRDefault="00102164" w:rsidP="00102164">
          <w:pPr>
            <w:pStyle w:val="a3"/>
            <w:spacing w:before="0" w:line="60" w:lineRule="atLeast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</w:p>
        <w:p w:rsidR="00133507" w:rsidRPr="00133507" w:rsidRDefault="00102164">
          <w:pPr>
            <w:pStyle w:val="21"/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D50D2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Pr="00D50D22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D50D2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81383472" w:history="1"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_Toc181383472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2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Pr="00133507" w:rsidRDefault="00EF4CE4">
          <w:pPr>
            <w:pStyle w:val="2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73" w:history="1"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Цель и задачи программы.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_Toc181383473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4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Pr="00133507" w:rsidRDefault="00EF4CE4">
          <w:pPr>
            <w:pStyle w:val="2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74" w:history="1"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Содержание программы.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_Toc181383474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8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Pr="00133507" w:rsidRDefault="00EF4CE4">
          <w:pPr>
            <w:pStyle w:val="1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75" w:history="1"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5.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Методическое обеспечение программы.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_Toc181383475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14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Pr="00133507" w:rsidRDefault="00EF4CE4">
          <w:pPr>
            <w:pStyle w:val="1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76" w:history="1"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6.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Оценочные материалы программы (по результатам).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_Toc181383476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15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Pr="00133507" w:rsidRDefault="00EF4CE4">
          <w:pPr>
            <w:pStyle w:val="11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1383477" w:history="1"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7.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Материально-техническое обеспечение программы.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_Toc181383477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16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3507" w:rsidRDefault="00EF4CE4">
          <w:pPr>
            <w:pStyle w:val="11"/>
            <w:rPr>
              <w:rFonts w:eastAsiaTheme="minorEastAsia"/>
              <w:noProof/>
              <w:lang w:eastAsia="ru-RU"/>
            </w:rPr>
          </w:pPr>
          <w:hyperlink w:anchor="_Toc181383478" w:history="1"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133507" w:rsidRPr="0013350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133507" w:rsidRPr="00133507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используемых источников.</w:t>
            </w:r>
            <w:r w:rsidR="00133507" w:rsidRPr="00133507">
              <w:rPr>
                <w:noProof/>
                <w:webHidden/>
                <w:sz w:val="28"/>
                <w:szCs w:val="28"/>
              </w:rPr>
              <w:tab/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begin"/>
            </w:r>
            <w:r w:rsidR="00133507" w:rsidRPr="00133507">
              <w:rPr>
                <w:noProof/>
                <w:webHidden/>
                <w:sz w:val="28"/>
                <w:szCs w:val="28"/>
              </w:rPr>
              <w:instrText xml:space="preserve"> PAGEREF _Toc181383478 \h </w:instrText>
            </w:r>
            <w:r w:rsidR="00133507" w:rsidRPr="00133507">
              <w:rPr>
                <w:noProof/>
                <w:webHidden/>
                <w:sz w:val="28"/>
                <w:szCs w:val="28"/>
              </w:rPr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33507" w:rsidRPr="00133507">
              <w:rPr>
                <w:noProof/>
                <w:webHidden/>
                <w:sz w:val="28"/>
                <w:szCs w:val="28"/>
              </w:rPr>
              <w:t>17</w:t>
            </w:r>
            <w:r w:rsidR="00133507" w:rsidRPr="0013350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2164" w:rsidRPr="00127876" w:rsidRDefault="00102164" w:rsidP="00102164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D50D2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47740F" w:rsidRPr="00127876" w:rsidRDefault="0047740F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12787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102164" w:rsidRPr="00003F2A" w:rsidRDefault="00102164" w:rsidP="00102164">
      <w:pPr>
        <w:pStyle w:val="2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1" w:name="_Toc181383472"/>
      <w:r w:rsidRPr="00003F2A">
        <w:rPr>
          <w:rFonts w:ascii="Times New Roman" w:hAnsi="Times New Roman" w:cs="Times New Roman"/>
          <w:b/>
          <w:color w:val="000000" w:themeColor="text1"/>
          <w:sz w:val="32"/>
          <w:szCs w:val="32"/>
        </w:rPr>
        <w:lastRenderedPageBreak/>
        <w:t>Пояснительная записка.</w:t>
      </w:r>
      <w:bookmarkEnd w:id="1"/>
    </w:p>
    <w:p w:rsidR="00102164" w:rsidRPr="00893296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50095E" w:rsidRPr="0050095E" w:rsidRDefault="0050095E" w:rsidP="0050095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095E">
        <w:rPr>
          <w:rFonts w:ascii="Times New Roman" w:hAnsi="Times New Roman" w:cs="Times New Roman"/>
          <w:b/>
          <w:sz w:val="28"/>
          <w:szCs w:val="28"/>
        </w:rPr>
        <w:t>Направленность программы.</w:t>
      </w:r>
      <w:r w:rsidRPr="0050095E">
        <w:rPr>
          <w:rFonts w:ascii="Times New Roman" w:hAnsi="Times New Roman" w:cs="Times New Roman"/>
          <w:sz w:val="28"/>
          <w:szCs w:val="28"/>
        </w:rPr>
        <w:t xml:space="preserve"> Настоящая общеобразовательная общеразвивающая программа дополнительного образования детей имеет научно-техническую направленность. Предполагает дополнительное образование детей в области программирования, программа также направлена на формирование у детей знаний и навыков, необходимых для работы робототехническими системами.</w:t>
      </w:r>
    </w:p>
    <w:p w:rsidR="0050095E" w:rsidRPr="0050095E" w:rsidRDefault="0050095E" w:rsidP="0050095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095E">
        <w:rPr>
          <w:rFonts w:ascii="Times New Roman" w:hAnsi="Times New Roman" w:cs="Times New Roman"/>
          <w:sz w:val="28"/>
          <w:szCs w:val="28"/>
        </w:rPr>
        <w:t>Программа позволяет создавать благоприятные условия для развития технических способностей школьников.</w:t>
      </w:r>
    </w:p>
    <w:p w:rsidR="00AC6894" w:rsidRPr="00AC6894" w:rsidRDefault="00AC6894" w:rsidP="0050095E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sz w:val="28"/>
          <w:szCs w:val="28"/>
        </w:rPr>
        <w:t xml:space="preserve">Программа построена таким образом, чтобы помочь обучающимся заинтересоваться программированием вообще и найти ответы на вопросы, с которыми им приходится сталкиваться в повседневной жизни при работе с большим объемом информации; при решении практических и жизненных задач. Программа строится на использовании среды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 xml:space="preserve"> при обучении детей, что позволяет создавать собственные программы для решения конкретной задачи. Это является отличительной особенностью данной программы.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/>
          <w:sz w:val="28"/>
          <w:szCs w:val="28"/>
        </w:rPr>
        <w:t>Актуальность программы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состоит в том, что мультимедийная среда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 xml:space="preserve"> позволяет сформировать у детей стойкий интерес к программированию, отвечает всем современным требованиям объектно-ориентированного программирования. Среда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 xml:space="preserve"> позволяет сформировать навыки программирования, раскрыть технологию программирования.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/>
          <w:sz w:val="28"/>
          <w:szCs w:val="28"/>
        </w:rPr>
        <w:t>Новизна программы</w:t>
      </w:r>
      <w:r w:rsidRPr="00AC6894">
        <w:rPr>
          <w:rFonts w:ascii="Times New Roman" w:hAnsi="Times New Roman" w:cs="Times New Roman"/>
          <w:sz w:val="28"/>
          <w:szCs w:val="28"/>
        </w:rPr>
        <w:t xml:space="preserve"> заключается в том, что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 xml:space="preserve"> не просто язык программирования, а еще и интерактивная среда, где результаты действий визуализированы, что делает работу с программой понятной, интересной и увлекательной. Особенность среды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 xml:space="preserve">, позволяющая создавать в программе мультфильмы, анимацию и даже простейшие игры, делает образовательную программу по программированию практически значимой для современного учащегося, т.к. дает возможность увидеть практическое </w:t>
      </w:r>
      <w:r w:rsidRPr="00AC6894">
        <w:rPr>
          <w:rFonts w:ascii="Times New Roman" w:hAnsi="Times New Roman" w:cs="Times New Roman"/>
          <w:sz w:val="28"/>
          <w:szCs w:val="28"/>
        </w:rPr>
        <w:lastRenderedPageBreak/>
        <w:t>назначение алгоритмов и программ, что будет способствовать развитию интереса к профессиям, связанным с программированием.</w:t>
      </w:r>
    </w:p>
    <w:p w:rsidR="0047740F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sz w:val="28"/>
          <w:szCs w:val="28"/>
        </w:rPr>
        <w:t xml:space="preserve">Педагогическая целесообразность данной общеобразовательной (общеразвивающей) программы состоит в том, что, изучая программирование в среде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>, у учащихся формируется не только логическое мышление, но и навыки работы с мультимедиа; создаются условия для активного, поискового учения, предоставляются широкие возможности для разнообразного программирования.</w:t>
      </w:r>
      <w:r w:rsidR="00486DAF" w:rsidRPr="00486DAF">
        <w:rPr>
          <w:rFonts w:ascii="Times New Roman" w:hAnsi="Times New Roman" w:cs="Times New Roman"/>
          <w:sz w:val="28"/>
          <w:szCs w:val="28"/>
        </w:rPr>
        <w:t xml:space="preserve"> </w:t>
      </w:r>
      <w:r w:rsidR="00486DAF" w:rsidRPr="009D0C7C">
        <w:rPr>
          <w:rFonts w:ascii="Times New Roman" w:hAnsi="Times New Roman" w:cs="Times New Roman"/>
          <w:sz w:val="28"/>
          <w:szCs w:val="28"/>
        </w:rPr>
        <w:t>Программа направлена на развитие в ребенке интереса к проектной, конструкторской и предпринимательской деятельности, значительно расширяющей круго</w:t>
      </w:r>
      <w:r w:rsidR="00486DAF">
        <w:rPr>
          <w:rFonts w:ascii="Times New Roman" w:hAnsi="Times New Roman" w:cs="Times New Roman"/>
          <w:sz w:val="28"/>
          <w:szCs w:val="28"/>
        </w:rPr>
        <w:t>з</w:t>
      </w:r>
      <w:r w:rsidR="00486DAF" w:rsidRPr="009D0C7C">
        <w:rPr>
          <w:rFonts w:ascii="Times New Roman" w:hAnsi="Times New Roman" w:cs="Times New Roman"/>
          <w:sz w:val="28"/>
          <w:szCs w:val="28"/>
        </w:rPr>
        <w:t>ор и образованность ребенка.</w:t>
      </w:r>
    </w:p>
    <w:p w:rsidR="0047740F" w:rsidRDefault="0047740F" w:rsidP="0008055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40F" w:rsidRDefault="0047740F" w:rsidP="0047740F">
      <w:pPr>
        <w:pStyle w:val="2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2" w:name="_Toc181361177"/>
      <w:bookmarkStart w:id="3" w:name="_Toc181383473"/>
      <w:r w:rsidRPr="00D36CA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Цель и задачи программы.</w:t>
      </w:r>
      <w:bookmarkEnd w:id="2"/>
      <w:bookmarkEnd w:id="3"/>
    </w:p>
    <w:p w:rsidR="0047740F" w:rsidRDefault="0047740F" w:rsidP="0047740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055D" w:rsidRPr="0008055D" w:rsidRDefault="009D0C7C" w:rsidP="0008055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078C">
        <w:rPr>
          <w:rFonts w:ascii="Times New Roman" w:hAnsi="Times New Roman" w:cs="Times New Roman"/>
          <w:b/>
          <w:sz w:val="28"/>
          <w:szCs w:val="28"/>
        </w:rPr>
        <w:t>Целью программы</w:t>
      </w:r>
      <w:r w:rsidRPr="00F51F7A">
        <w:rPr>
          <w:rFonts w:ascii="Times New Roman" w:hAnsi="Times New Roman" w:cs="Times New Roman"/>
          <w:sz w:val="28"/>
          <w:szCs w:val="28"/>
        </w:rPr>
        <w:t xml:space="preserve"> является 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у обучающихся устойчивых </w:t>
      </w:r>
      <w:r w:rsidRPr="004D5799">
        <w:rPr>
          <w:rFonts w:ascii="Times New Roman" w:hAnsi="Times New Roman" w:cs="Times New Roman"/>
          <w:sz w:val="28"/>
          <w:szCs w:val="28"/>
        </w:rPr>
        <w:t>теоретиче</w:t>
      </w:r>
      <w:r>
        <w:rPr>
          <w:rFonts w:ascii="Times New Roman" w:hAnsi="Times New Roman" w:cs="Times New Roman"/>
          <w:sz w:val="28"/>
          <w:szCs w:val="28"/>
        </w:rPr>
        <w:t xml:space="preserve">ские знаний, когнитивных приемов </w:t>
      </w:r>
      <w:r w:rsidRPr="00F51F7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умени</w:t>
      </w:r>
      <w:r w:rsidR="00AC689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работать руками </w:t>
      </w:r>
      <w:r w:rsidRPr="00F51F7A">
        <w:rPr>
          <w:rFonts w:ascii="Times New Roman" w:hAnsi="Times New Roman" w:cs="Times New Roman"/>
          <w:sz w:val="28"/>
          <w:szCs w:val="28"/>
        </w:rPr>
        <w:t>по следующим направлениям: пр</w:t>
      </w:r>
      <w:r>
        <w:rPr>
          <w:rFonts w:ascii="Times New Roman" w:hAnsi="Times New Roman" w:cs="Times New Roman"/>
          <w:sz w:val="28"/>
          <w:szCs w:val="28"/>
        </w:rPr>
        <w:t>оектная деятельность, теория ре</w:t>
      </w:r>
      <w:r w:rsidRPr="00F51F7A">
        <w:rPr>
          <w:rFonts w:ascii="Times New Roman" w:hAnsi="Times New Roman" w:cs="Times New Roman"/>
          <w:sz w:val="28"/>
          <w:szCs w:val="28"/>
        </w:rPr>
        <w:t>шения изобретательских задач, работа в команде,</w:t>
      </w:r>
      <w:r w:rsidRPr="009D0C7C"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программирование</w:t>
      </w:r>
      <w:r w:rsidR="00AC68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D0C7C" w:rsidRDefault="0008055D" w:rsidP="009D0C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55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D0C7C" w:rsidRPr="009D0C7C" w:rsidRDefault="009D0C7C" w:rsidP="009D0C7C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078C">
        <w:rPr>
          <w:rFonts w:ascii="Times New Roman" w:hAnsi="Times New Roman" w:cs="Times New Roman"/>
          <w:sz w:val="28"/>
          <w:szCs w:val="28"/>
          <w:u w:val="single"/>
        </w:rPr>
        <w:t>Образовательные задачи:</w:t>
      </w:r>
    </w:p>
    <w:p w:rsidR="00AC6894" w:rsidRPr="00AC6894" w:rsidRDefault="00AC6894" w:rsidP="00AC6894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sz w:val="28"/>
          <w:szCs w:val="28"/>
        </w:rPr>
        <w:t xml:space="preserve">сформировать у детей базовые представления о языке программирования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>, алгоритме, исполнителе;</w:t>
      </w:r>
    </w:p>
    <w:p w:rsidR="00AC6894" w:rsidRDefault="00AC6894" w:rsidP="00AC6894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sz w:val="28"/>
          <w:szCs w:val="28"/>
        </w:rPr>
        <w:t>сформировать навыки разработки, тестирования и отладки несложных программ;</w:t>
      </w:r>
    </w:p>
    <w:p w:rsidR="00AC6894" w:rsidRDefault="00AC6894" w:rsidP="00AC6894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sz w:val="28"/>
          <w:szCs w:val="28"/>
        </w:rPr>
        <w:t>познакомить с понятием проекта, его структуры, дизайна и разработки;</w:t>
      </w:r>
    </w:p>
    <w:p w:rsidR="00AC6894" w:rsidRDefault="00AC6894" w:rsidP="00AC6894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sz w:val="28"/>
          <w:szCs w:val="28"/>
        </w:rPr>
        <w:t>освоить навыки планирования, создания проекта, публикации его в сети Интернет;</w:t>
      </w:r>
    </w:p>
    <w:p w:rsidR="00AC6894" w:rsidRDefault="00AC6894" w:rsidP="00AC6894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sz w:val="28"/>
          <w:szCs w:val="28"/>
        </w:rPr>
        <w:t>сформировать и развить навыки работы в сети для обмена материалами работы;</w:t>
      </w:r>
    </w:p>
    <w:p w:rsidR="009D0C7C" w:rsidRPr="00AC6894" w:rsidRDefault="00AC6894" w:rsidP="00AC6894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sz w:val="28"/>
          <w:szCs w:val="28"/>
        </w:rPr>
        <w:lastRenderedPageBreak/>
        <w:t>выработать навыки и умения безопасного и целесообразного поведения при работе с компьютерными программами и в сети Интернет, умения соблюдать нормы информационной этики и права.</w:t>
      </w:r>
    </w:p>
    <w:p w:rsidR="009D0C7C" w:rsidRPr="009D0C7C" w:rsidRDefault="009D0C7C" w:rsidP="009D0C7C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C7C">
        <w:rPr>
          <w:rFonts w:ascii="Times New Roman" w:hAnsi="Times New Roman" w:cs="Times New Roman"/>
          <w:sz w:val="28"/>
          <w:szCs w:val="28"/>
          <w:u w:val="single"/>
        </w:rPr>
        <w:t>Развивающие задачи: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поддержать самостоятельность в учебно-познавательной деятельности;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развить способность к самореализации и целеустремлённости;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сформировать техническое мышление и творческий подход к работе;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развить навыки научно-исследовательской, инженерно-конструкторской и проектной деятельности;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расширить ассоциативные возможности мышления.</w:t>
      </w:r>
    </w:p>
    <w:p w:rsidR="009D0C7C" w:rsidRPr="009D0C7C" w:rsidRDefault="009D0C7C" w:rsidP="009D0C7C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0C7C">
        <w:rPr>
          <w:rFonts w:ascii="Times New Roman" w:hAnsi="Times New Roman" w:cs="Times New Roman"/>
          <w:sz w:val="28"/>
          <w:szCs w:val="28"/>
          <w:u w:val="single"/>
        </w:rPr>
        <w:t>Воспитательные задачи: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сформировать коммуникативную культуру, внимание, уважение к людям;</w:t>
      </w:r>
    </w:p>
    <w:p w:rsidR="009D0C7C" w:rsidRP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воспитать трудолюбие, развить трудовые умения и навыки, расширить политехнический кругозор и умение планировать работу по реализации замысла, предвидение результата и его достижение;</w:t>
      </w:r>
    </w:p>
    <w:p w:rsidR="009D0C7C" w:rsidRDefault="009D0C7C" w:rsidP="009D0C7C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sz w:val="28"/>
          <w:szCs w:val="28"/>
        </w:rPr>
        <w:t>сформировать способности к продуктивному общению и сотрудничеству со сверстниками и взрослыми в процессе творческой деятельности.</w:t>
      </w:r>
    </w:p>
    <w:p w:rsidR="009D0C7C" w:rsidRDefault="009D0C7C" w:rsidP="009D0C7C">
      <w:pPr>
        <w:pStyle w:val="a8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C7C" w:rsidRPr="009D0C7C" w:rsidRDefault="009D0C7C" w:rsidP="009D0C7C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D0C7C"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</w:t>
      </w:r>
    </w:p>
    <w:p w:rsidR="009869BB" w:rsidRPr="009869BB" w:rsidRDefault="009869BB" w:rsidP="009869B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К основным отличительным особенностям настоящей программы можно отнести следующие пункты:</w:t>
      </w:r>
    </w:p>
    <w:p w:rsid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проектная деятельность;</w:t>
      </w:r>
    </w:p>
    <w:p w:rsid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игропрактика;</w:t>
      </w:r>
    </w:p>
    <w:p w:rsid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среда для развития разных ролей в команде;</w:t>
      </w:r>
    </w:p>
    <w:p w:rsid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сообщество практиков (возможность общаться с детьми из других кванториумов и точек роста, которые преуспели в практике своего направления);</w:t>
      </w:r>
    </w:p>
    <w:p w:rsid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lastRenderedPageBreak/>
        <w:t>направленность на развитие системного мышления;</w:t>
      </w:r>
    </w:p>
    <w:p w:rsidR="009869BB" w:rsidRPr="009869BB" w:rsidRDefault="009869BB" w:rsidP="009869BB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рефлексия.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b/>
          <w:sz w:val="28"/>
          <w:szCs w:val="28"/>
        </w:rPr>
        <w:t>Возраст детей</w:t>
      </w:r>
      <w:r w:rsidRPr="009869BB">
        <w:rPr>
          <w:rFonts w:ascii="Times New Roman" w:hAnsi="Times New Roman" w:cs="Times New Roman"/>
          <w:sz w:val="28"/>
          <w:szCs w:val="28"/>
        </w:rPr>
        <w:t xml:space="preserve"> Программа ориентирована на дополнительное образование учащихся среднего школьного возраста (10 – 15 лет). Особенностью детей этого возраста является то, что в этот период происходит главное в развитии мышления – овладение подростком процессом образования понятий, который ведет к высшей форме интеллектуальной деятельности, новым способам поведения. Функция образования понятий лежит в основе всех интеллектуальных изменений в этом возрасте. 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 xml:space="preserve">Для возраста 10 – 15 лет характерно господство детского сообщества над взрослым. 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Здесь складывается новая социальная ситуация развития. Идеальная форма – то, что ребенок осваивает в этом возрасте, с чем он реально взаимодействует, – это область моральных норм, на основе которых строятся социальные взаимоотношения. Общение со своими сверстниками – ведущий тип деятельности в этом возрасте. Именно здесь осваиваются нормы социального поведения, нормы морали, здесь устанавливаются отношения равенства и уважения друг к другу.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b/>
          <w:sz w:val="28"/>
          <w:szCs w:val="28"/>
        </w:rPr>
        <w:t xml:space="preserve">Количество часов: </w:t>
      </w:r>
      <w:r w:rsidRPr="009869BB">
        <w:rPr>
          <w:rFonts w:ascii="Times New Roman" w:hAnsi="Times New Roman" w:cs="Times New Roman"/>
          <w:sz w:val="28"/>
          <w:szCs w:val="28"/>
        </w:rPr>
        <w:t>68 академических часов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b/>
          <w:sz w:val="28"/>
          <w:szCs w:val="28"/>
        </w:rPr>
        <w:t>Формы обучения</w:t>
      </w:r>
      <w:r w:rsidRPr="009869BB">
        <w:rPr>
          <w:rFonts w:ascii="Times New Roman" w:hAnsi="Times New Roman" w:cs="Times New Roman"/>
          <w:sz w:val="28"/>
          <w:szCs w:val="28"/>
        </w:rPr>
        <w:t xml:space="preserve"> Обучение проводится по очной форме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b/>
          <w:sz w:val="28"/>
          <w:szCs w:val="28"/>
        </w:rPr>
        <w:t>Формы организации деятельности</w:t>
      </w:r>
      <w:r w:rsidRPr="009869BB">
        <w:rPr>
          <w:rFonts w:ascii="Times New Roman" w:hAnsi="Times New Roman" w:cs="Times New Roman"/>
          <w:sz w:val="28"/>
          <w:szCs w:val="28"/>
        </w:rPr>
        <w:t xml:space="preserve"> Форма организации занятий: групповая, индивидуальная, индивидуально-групповая и фронтальная. Программой предусмотрено проведение комбинированных занятий: занятия состоят из теоретической и практической частей, причём большее количество времени занимает именно практическая часть.</w:t>
      </w:r>
    </w:p>
    <w:p w:rsidR="009869BB" w:rsidRP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При проведении занятий используются следующие формы работы:</w:t>
      </w:r>
    </w:p>
    <w:p w:rsidR="009869BB" w:rsidRDefault="009869BB" w:rsidP="009869BB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 xml:space="preserve">Лекция-диалог с использованием метода «перевернутый класс» – когда обучающимся предлагается к следующему занятию ознакомится с </w:t>
      </w:r>
      <w:r w:rsidRPr="009869BB">
        <w:rPr>
          <w:rFonts w:ascii="Times New Roman" w:hAnsi="Times New Roman" w:cs="Times New Roman"/>
          <w:sz w:val="28"/>
          <w:szCs w:val="28"/>
        </w:rPr>
        <w:lastRenderedPageBreak/>
        <w:t>материалами (в т. ч. найденными самостоятельно) на определенную тему для обсуждения в формате диалога на предстоящем занятии;</w:t>
      </w:r>
    </w:p>
    <w:p w:rsidR="009869BB" w:rsidRPr="009869BB" w:rsidRDefault="009869BB" w:rsidP="009869BB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69BB">
        <w:rPr>
          <w:rFonts w:ascii="Times New Roman" w:hAnsi="Times New Roman" w:cs="Times New Roman"/>
          <w:sz w:val="28"/>
          <w:szCs w:val="28"/>
        </w:rPr>
        <w:t>Workshop</w:t>
      </w:r>
      <w:proofErr w:type="spellEnd"/>
      <w:r w:rsidRPr="009869B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869BB">
        <w:rPr>
          <w:rFonts w:ascii="Times New Roman" w:hAnsi="Times New Roman" w:cs="Times New Roman"/>
          <w:sz w:val="28"/>
          <w:szCs w:val="28"/>
        </w:rPr>
        <w:t>Tutorial</w:t>
      </w:r>
      <w:proofErr w:type="spellEnd"/>
      <w:r w:rsidRPr="009869BB">
        <w:rPr>
          <w:rFonts w:ascii="Times New Roman" w:hAnsi="Times New Roman" w:cs="Times New Roman"/>
          <w:sz w:val="28"/>
          <w:szCs w:val="28"/>
        </w:rPr>
        <w:t xml:space="preserve"> (практическое занятие – </w:t>
      </w:r>
      <w:proofErr w:type="spellStart"/>
      <w:r w:rsidRPr="009869BB">
        <w:rPr>
          <w:rFonts w:ascii="Times New Roman" w:hAnsi="Times New Roman" w:cs="Times New Roman"/>
          <w:sz w:val="28"/>
          <w:szCs w:val="28"/>
        </w:rPr>
        <w:t>hard</w:t>
      </w:r>
      <w:proofErr w:type="spellEnd"/>
      <w:r w:rsidRPr="009869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9BB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9869BB">
        <w:rPr>
          <w:rFonts w:ascii="Times New Roman" w:hAnsi="Times New Roman" w:cs="Times New Roman"/>
          <w:sz w:val="28"/>
          <w:szCs w:val="28"/>
        </w:rPr>
        <w:t>), что по сути является разновидностями мастер-классов, где обучающимся предлагается выполнить определенную работу, результатом которой является некоторый продукт (физический или виртуальный результат). Близкий аналог – фронтальная форма работы, когда обучающиеся синхронно работают под контролем педагога;</w:t>
      </w:r>
    </w:p>
    <w:p w:rsidR="009869BB" w:rsidRDefault="009869BB" w:rsidP="009869BB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онлайн-конференции школьные районные и межрайонные, на которых обучающиеся делятся опытом друг с другом и рассказывают о собственных достижениях;</w:t>
      </w:r>
    </w:p>
    <w:p w:rsidR="009869BB" w:rsidRDefault="009869BB" w:rsidP="009869BB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>самостоятельная работа, когда обучающиеся выполняют индивидуальные задания в течение части</w:t>
      </w:r>
      <w:r w:rsidR="009914BB">
        <w:rPr>
          <w:rFonts w:ascii="Times New Roman" w:hAnsi="Times New Roman" w:cs="Times New Roman"/>
          <w:sz w:val="28"/>
          <w:szCs w:val="28"/>
        </w:rPr>
        <w:t xml:space="preserve"> занятия или нескольких занятий.</w:t>
      </w:r>
    </w:p>
    <w:p w:rsidR="009869BB" w:rsidRPr="009869BB" w:rsidRDefault="009869BB" w:rsidP="009869B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b/>
          <w:sz w:val="28"/>
          <w:szCs w:val="28"/>
        </w:rPr>
        <w:t>Режим занятий</w:t>
      </w:r>
      <w:r w:rsidR="00344F3D">
        <w:rPr>
          <w:rFonts w:ascii="Times New Roman" w:hAnsi="Times New Roman" w:cs="Times New Roman"/>
          <w:b/>
          <w:sz w:val="28"/>
          <w:szCs w:val="28"/>
        </w:rPr>
        <w:t>.</w:t>
      </w:r>
      <w:r w:rsidRPr="009869BB">
        <w:rPr>
          <w:rFonts w:ascii="Times New Roman" w:hAnsi="Times New Roman" w:cs="Times New Roman"/>
          <w:sz w:val="28"/>
          <w:szCs w:val="28"/>
        </w:rPr>
        <w:t xml:space="preserve"> Занятия по дополнительной образовательной программе проводятся 1 раз в неделю по 2 часа (продолжительность учебного часа – 40 минут). Кратность занятий и их продолжительность обосновывается рекомендуемыми нормами САНПИН 2.4.4.3172-14, целью и задачами программы.</w:t>
      </w:r>
    </w:p>
    <w:p w:rsidR="009869BB" w:rsidRPr="009869BB" w:rsidRDefault="009869BB" w:rsidP="009869B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869BB">
        <w:rPr>
          <w:rFonts w:ascii="Times New Roman" w:hAnsi="Times New Roman" w:cs="Times New Roman"/>
          <w:sz w:val="28"/>
          <w:szCs w:val="28"/>
        </w:rPr>
        <w:t xml:space="preserve">Данная образовательная программа является вводным модулем и изучается в течение учебного года (34 недели, 2 часа в неделю). </w:t>
      </w:r>
      <w:r>
        <w:rPr>
          <w:rFonts w:ascii="Times New Roman" w:hAnsi="Times New Roman" w:cs="Times New Roman"/>
          <w:sz w:val="28"/>
          <w:szCs w:val="28"/>
        </w:rPr>
        <w:t>Обучающиеся выполняют 48</w:t>
      </w:r>
      <w:r w:rsidRPr="009869BB">
        <w:rPr>
          <w:rFonts w:ascii="Times New Roman" w:hAnsi="Times New Roman" w:cs="Times New Roman"/>
          <w:sz w:val="28"/>
          <w:szCs w:val="28"/>
        </w:rPr>
        <w:t xml:space="preserve"> практических занятий. По окончании курса происходит защита проектной работы. Вводный модуль настоящей программы аналогичен для возрастов 10-12 и 12-15, различаясь только соотношением практических и теоретических занятий; чем старше обучающиеся, тем больше начинает практическая часть преобладать над теоретической. Это связано с тем, что способность к самообучению с возрастом прямо пропорционально возрастает, поэтому все больше теоретического материала в программах для возрастов 12-15 будет предлагаться для самостоятельного изучения.</w:t>
      </w:r>
    </w:p>
    <w:p w:rsidR="009869BB" w:rsidRDefault="009869BB" w:rsidP="009869B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102164" w:rsidRPr="00003F2A" w:rsidRDefault="0047740F" w:rsidP="0047740F">
      <w:pPr>
        <w:pStyle w:val="2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4" w:name="_Toc181383474"/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Содержание</w:t>
      </w:r>
      <w:r w:rsidR="00102164" w:rsidRPr="00003F2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программы.</w:t>
      </w:r>
      <w:bookmarkEnd w:id="4"/>
    </w:p>
    <w:p w:rsidR="00E5741B" w:rsidRDefault="00E5741B" w:rsidP="00E348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1.</w:t>
      </w:r>
      <w:r w:rsidRPr="00AC6894">
        <w:rPr>
          <w:rFonts w:ascii="Times New Roman" w:hAnsi="Times New Roman" w:cs="Times New Roman"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bCs/>
          <w:sz w:val="28"/>
          <w:szCs w:val="28"/>
        </w:rPr>
        <w:t xml:space="preserve">Введение. Что такое </w:t>
      </w:r>
      <w:r w:rsidRPr="00AC6894">
        <w:rPr>
          <w:rFonts w:ascii="Times New Roman" w:hAnsi="Times New Roman" w:cs="Times New Roman"/>
          <w:bCs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bCs/>
          <w:sz w:val="28"/>
          <w:szCs w:val="28"/>
        </w:rPr>
        <w:t xml:space="preserve">. Основные алгоритмические конструкции. Знакомство с интерфейсом программы </w:t>
      </w:r>
      <w:r w:rsidRPr="00AC6894">
        <w:rPr>
          <w:rFonts w:ascii="Times New Roman" w:hAnsi="Times New Roman" w:cs="Times New Roman"/>
          <w:bCs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bCs/>
          <w:sz w:val="28"/>
          <w:szCs w:val="28"/>
        </w:rPr>
        <w:t>.</w:t>
      </w:r>
      <w:r w:rsidRPr="00AC6894">
        <w:rPr>
          <w:rFonts w:ascii="Times New Roman" w:hAnsi="Times New Roman" w:cs="Times New Roman"/>
          <w:bCs/>
          <w:sz w:val="28"/>
          <w:szCs w:val="28"/>
        </w:rPr>
        <w:br/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История создания среды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 xml:space="preserve">. Основные базовые алгоритмические конструкции (линейные алгоритмы, с условным оператором, циклического типа с предусловием и постусловием) и их исполнение в </w:t>
      </w:r>
      <w:r w:rsidR="009914BB" w:rsidRPr="00AC6894">
        <w:rPr>
          <w:rFonts w:ascii="Times New Roman" w:hAnsi="Times New Roman" w:cs="Times New Roman"/>
          <w:sz w:val="28"/>
          <w:szCs w:val="28"/>
        </w:rPr>
        <w:t xml:space="preserve">среде </w:t>
      </w:r>
      <w:proofErr w:type="spellStart"/>
      <w:r w:rsidR="009914BB"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 xml:space="preserve">. Понятие исполнителя, алгоритма и программы, их назначение, виды и использование. Виды управления исполнителем. Способы записи алгоритма. Основные характеристики исполнителя. Система команд исполнителя.  Понятие проект, его структура и реализация в среде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 xml:space="preserve">. Основные компоненты проекта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>: спрайты и скрипты. Принцип создания анимации и движения объектов. Листинг программы. Сцена. Текущие данные о спрайте. Стиль поворота. Закладки. Панель инструментов, Новый спрайт. Координаты мышки. Режим представления. Окно скриптов. Окно блоков.</w:t>
      </w:r>
      <w:r w:rsidRPr="00AC68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sz w:val="28"/>
          <w:szCs w:val="28"/>
        </w:rPr>
        <w:t>Блоки стека. Блоки заголовков. Блоки ссылок. Самодостат</w:t>
      </w:r>
      <w:r w:rsidR="009914BB">
        <w:rPr>
          <w:rFonts w:ascii="Times New Roman" w:hAnsi="Times New Roman" w:cs="Times New Roman"/>
          <w:sz w:val="28"/>
          <w:szCs w:val="28"/>
        </w:rPr>
        <w:t>очные и открытые скрипты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2.</w:t>
      </w:r>
      <w:r w:rsidRPr="00AC6894">
        <w:rPr>
          <w:rFonts w:ascii="Times New Roman" w:hAnsi="Times New Roman" w:cs="Times New Roman"/>
          <w:sz w:val="28"/>
          <w:szCs w:val="28"/>
        </w:rPr>
        <w:t xml:space="preserve">  </w:t>
      </w:r>
      <w:r w:rsidRPr="00AC6894">
        <w:rPr>
          <w:rFonts w:ascii="Times New Roman" w:hAnsi="Times New Roman" w:cs="Times New Roman"/>
          <w:bCs/>
          <w:sz w:val="28"/>
          <w:szCs w:val="28"/>
        </w:rPr>
        <w:t>Сцена. Редактирование фона. Добавление фона из файла.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Сцена. Широта и высота сцены. Текущие координаты объекта. Редактирование текущего фона. Вставка нового фона из файла. Вставка стандартного фона из библиотечного модуля среды. Рисование фона в графическом редакторе. Создание</w:t>
      </w:r>
      <w:r w:rsidR="009914BB">
        <w:rPr>
          <w:rFonts w:ascii="Times New Roman" w:hAnsi="Times New Roman" w:cs="Times New Roman"/>
          <w:sz w:val="28"/>
          <w:szCs w:val="28"/>
        </w:rPr>
        <w:t xml:space="preserve"> нескольких фонов в одной сцене.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фона сцены на вы</w:t>
      </w:r>
      <w:r w:rsidR="009914BB">
        <w:rPr>
          <w:rFonts w:ascii="Times New Roman" w:hAnsi="Times New Roman" w:cs="Times New Roman"/>
          <w:sz w:val="28"/>
          <w:szCs w:val="28"/>
        </w:rPr>
        <w:t>бранную учащимся тему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3.</w:t>
      </w:r>
      <w:r w:rsidRPr="00AC6894">
        <w:rPr>
          <w:rFonts w:ascii="Times New Roman" w:hAnsi="Times New Roman" w:cs="Times New Roman"/>
          <w:sz w:val="28"/>
          <w:szCs w:val="28"/>
        </w:rPr>
        <w:t xml:space="preserve">  </w:t>
      </w:r>
      <w:r w:rsidRPr="00AC6894">
        <w:rPr>
          <w:rFonts w:ascii="Times New Roman" w:hAnsi="Times New Roman" w:cs="Times New Roman"/>
          <w:bCs/>
          <w:sz w:val="28"/>
          <w:szCs w:val="28"/>
        </w:rPr>
        <w:t>Понятие спрайтов. Добавление новых спрайтов. Рисование новых объектов.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Стандартный объект. Спрайты. Список спрайтов. Редактор рисования для создания новых спрайтов. </w:t>
      </w:r>
      <w:proofErr w:type="gramStart"/>
      <w:r w:rsidRPr="00AC6894">
        <w:rPr>
          <w:rFonts w:ascii="Times New Roman" w:hAnsi="Times New Roman" w:cs="Times New Roman"/>
          <w:sz w:val="28"/>
          <w:szCs w:val="28"/>
        </w:rPr>
        <w:t>Инструменты рисования (кисточка, линия, текст, эллипс, ) и редактирования объекта (ластик, заливка, поворот, выбор, печать, пипетка).</w:t>
      </w:r>
      <w:proofErr w:type="gramEnd"/>
      <w:r w:rsidRPr="00AC6894">
        <w:rPr>
          <w:rFonts w:ascii="Times New Roman" w:hAnsi="Times New Roman" w:cs="Times New Roman"/>
          <w:sz w:val="28"/>
          <w:szCs w:val="28"/>
        </w:rPr>
        <w:t xml:space="preserve"> Центрирование костюма. Масштабирование </w:t>
      </w:r>
      <w:r w:rsidRPr="00AC6894">
        <w:rPr>
          <w:rFonts w:ascii="Times New Roman" w:hAnsi="Times New Roman" w:cs="Times New Roman"/>
          <w:sz w:val="28"/>
          <w:szCs w:val="28"/>
        </w:rPr>
        <w:lastRenderedPageBreak/>
        <w:t xml:space="preserve">спрайта. Загрузка на сцену спрайтов из стандартной коллекции среды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>. Вставка спрайтов из файлов форматов JPG, BMP, PNG, GIF. Выбор случайного спрайт</w:t>
      </w:r>
      <w:r w:rsidR="009914BB">
        <w:rPr>
          <w:rFonts w:ascii="Times New Roman" w:hAnsi="Times New Roman" w:cs="Times New Roman"/>
          <w:sz w:val="28"/>
          <w:szCs w:val="28"/>
        </w:rPr>
        <w:t>а. Удаление спрайтов.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фона сцены и прорисовка основных спрайтов для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="009914BB">
        <w:rPr>
          <w:rFonts w:ascii="Times New Roman" w:hAnsi="Times New Roman" w:cs="Times New Roman"/>
          <w:sz w:val="28"/>
          <w:szCs w:val="28"/>
        </w:rPr>
        <w:t>-истории.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4.</w:t>
      </w:r>
      <w:r w:rsidRPr="00AC6894">
        <w:rPr>
          <w:rFonts w:ascii="Times New Roman" w:hAnsi="Times New Roman" w:cs="Times New Roman"/>
          <w:sz w:val="28"/>
          <w:szCs w:val="28"/>
        </w:rPr>
        <w:t xml:space="preserve">  </w:t>
      </w:r>
      <w:r w:rsidRPr="00AC6894">
        <w:rPr>
          <w:rFonts w:ascii="Times New Roman" w:hAnsi="Times New Roman" w:cs="Times New Roman"/>
          <w:bCs/>
          <w:sz w:val="28"/>
          <w:szCs w:val="28"/>
        </w:rPr>
        <w:t>Синий ящик – команды движения. Темно-зеленый ящик – команды рисования.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6894">
        <w:rPr>
          <w:rFonts w:ascii="Times New Roman" w:hAnsi="Times New Roman" w:cs="Times New Roman"/>
          <w:sz w:val="28"/>
          <w:szCs w:val="28"/>
        </w:rPr>
        <w:t xml:space="preserve">Команды –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идти</w:t>
      </w:r>
      <w:r w:rsidRPr="00AC6894">
        <w:rPr>
          <w:rFonts w:ascii="Times New Roman" w:hAnsi="Times New Roman" w:cs="Times New Roman"/>
          <w:sz w:val="28"/>
          <w:szCs w:val="28"/>
        </w:rPr>
        <w:t xml:space="preserve">;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повернуться направо</w:t>
      </w:r>
      <w:r w:rsidRPr="00AC6894">
        <w:rPr>
          <w:rFonts w:ascii="Times New Roman" w:hAnsi="Times New Roman" w:cs="Times New Roman"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(налево)</w:t>
      </w:r>
      <w:r w:rsidRPr="00AC6894">
        <w:rPr>
          <w:rFonts w:ascii="Times New Roman" w:hAnsi="Times New Roman" w:cs="Times New Roman"/>
          <w:sz w:val="28"/>
          <w:szCs w:val="28"/>
        </w:rPr>
        <w:t xml:space="preserve">;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повернуть в направлении</w:t>
      </w:r>
      <w:r w:rsidRPr="00AC6894">
        <w:rPr>
          <w:rFonts w:ascii="Times New Roman" w:hAnsi="Times New Roman" w:cs="Times New Roman"/>
          <w:sz w:val="28"/>
          <w:szCs w:val="28"/>
        </w:rPr>
        <w:t xml:space="preserve">;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повернуться к;  изменить х (у) на;  установить х (у) в; если край, оттолкнуться.</w:t>
      </w:r>
      <w:proofErr w:type="gramEnd"/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sz w:val="28"/>
          <w:szCs w:val="28"/>
        </w:rPr>
        <w:t xml:space="preserve">Принципиальное различие действия команд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идти в </w:t>
      </w:r>
      <w:r w:rsidRPr="00AC6894">
        <w:rPr>
          <w:rFonts w:ascii="Times New Roman" w:hAnsi="Times New Roman" w:cs="Times New Roman"/>
          <w:sz w:val="28"/>
          <w:szCs w:val="28"/>
        </w:rPr>
        <w:t xml:space="preserve">и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плыть в</w:t>
      </w:r>
      <w:r w:rsidRPr="00AC6894">
        <w:rPr>
          <w:rFonts w:ascii="Times New Roman" w:hAnsi="Times New Roman" w:cs="Times New Roman"/>
          <w:sz w:val="28"/>
          <w:szCs w:val="28"/>
        </w:rPr>
        <w:t xml:space="preserve">. Назначение сенсоров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положение х, положение у </w:t>
      </w:r>
      <w:r w:rsidRPr="00AC6894">
        <w:rPr>
          <w:rFonts w:ascii="Times New Roman" w:hAnsi="Times New Roman" w:cs="Times New Roman"/>
          <w:sz w:val="28"/>
          <w:szCs w:val="28"/>
        </w:rPr>
        <w:t>и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 направлении. </w:t>
      </w:r>
      <w:r w:rsidRPr="00AC6894">
        <w:rPr>
          <w:rFonts w:ascii="Times New Roman" w:hAnsi="Times New Roman" w:cs="Times New Roman"/>
          <w:sz w:val="28"/>
          <w:szCs w:val="28"/>
        </w:rPr>
        <w:t xml:space="preserve">Команды –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очистить, опустить перо, поднять перо, установить цвет пера, изменить цвет пера на, установить цвет пера, изменить тень пера, установить тень пера, изменить размер пера на,</w:t>
      </w:r>
      <w:r w:rsidR="009914BB">
        <w:rPr>
          <w:rFonts w:ascii="Times New Roman" w:hAnsi="Times New Roman" w:cs="Times New Roman"/>
          <w:i/>
          <w:iCs/>
          <w:sz w:val="28"/>
          <w:szCs w:val="28"/>
        </w:rPr>
        <w:t xml:space="preserve"> установить размер пера, печать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программ для передвижения спрайтов по сцене. Создание программ для рисо</w:t>
      </w:r>
      <w:r w:rsidR="009914BB">
        <w:rPr>
          <w:rFonts w:ascii="Times New Roman" w:hAnsi="Times New Roman" w:cs="Times New Roman"/>
          <w:sz w:val="28"/>
          <w:szCs w:val="28"/>
        </w:rPr>
        <w:t>вания различных фигур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5. Фиолетовый ящик – внешний вид объекта. Оживление объекта с помощью добавления костюмов.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Теория.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sz w:val="28"/>
          <w:szCs w:val="28"/>
        </w:rPr>
        <w:t xml:space="preserve">Костюмы спрайта. Копирование и редактирование костюма спрайта с помощью редактора рисования. Переупорядочивание костюмов. Команды –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перейти к костюму, следующий костюм, говорить…в течени</w:t>
      </w:r>
      <w:proofErr w:type="gramStart"/>
      <w:r w:rsidRPr="00AC6894">
        <w:rPr>
          <w:rFonts w:ascii="Times New Roman" w:hAnsi="Times New Roman" w:cs="Times New Roman"/>
          <w:i/>
          <w:iCs/>
          <w:sz w:val="28"/>
          <w:szCs w:val="28"/>
        </w:rPr>
        <w:t>и</w:t>
      </w:r>
      <w:proofErr w:type="gramEnd"/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…секунд, сказать, думать, думать…секунд, изменить ….эффект на, установить эффект…в значение, убрать графические эффекты, изменить размер на, установить размер, показаться, спрятаться, перейти в верхний слой, перейти назад на…1 слоев. </w:t>
      </w:r>
      <w:r w:rsidRPr="00AC6894">
        <w:rPr>
          <w:rFonts w:ascii="Times New Roman" w:hAnsi="Times New Roman" w:cs="Times New Roman"/>
          <w:sz w:val="28"/>
          <w:szCs w:val="28"/>
        </w:rPr>
        <w:t xml:space="preserve">Назначение сенсоров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костюм </w:t>
      </w:r>
      <w:r w:rsidRPr="00AC6894">
        <w:rPr>
          <w:rFonts w:ascii="Times New Roman" w:hAnsi="Times New Roman" w:cs="Times New Roman"/>
          <w:sz w:val="28"/>
          <w:szCs w:val="28"/>
        </w:rPr>
        <w:t>и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 размер. </w:t>
      </w:r>
      <w:r w:rsidRPr="00AC6894">
        <w:rPr>
          <w:rFonts w:ascii="Times New Roman" w:hAnsi="Times New Roman" w:cs="Times New Roman"/>
          <w:sz w:val="28"/>
          <w:szCs w:val="28"/>
        </w:rPr>
        <w:t xml:space="preserve">Понятие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раскадровки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 xml:space="preserve"> движения. Изменение костюма спрайта для имитации движения.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программы для управления внешним видом объекта. Создание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>-историй с имитацией хождения и движения объекто</w:t>
      </w:r>
      <w:r w:rsidR="009914BB">
        <w:rPr>
          <w:rFonts w:ascii="Times New Roman" w:hAnsi="Times New Roman" w:cs="Times New Roman"/>
          <w:sz w:val="28"/>
          <w:szCs w:val="28"/>
        </w:rPr>
        <w:t>в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lastRenderedPageBreak/>
        <w:t>6. Желтый ящик – контроль. Лиловый ящик – добавление звуков.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 xml:space="preserve">Теория. </w:t>
      </w:r>
      <w:r w:rsidRPr="00AC6894">
        <w:rPr>
          <w:rFonts w:ascii="Times New Roman" w:hAnsi="Times New Roman" w:cs="Times New Roman"/>
          <w:sz w:val="28"/>
          <w:szCs w:val="28"/>
        </w:rPr>
        <w:t xml:space="preserve">Кнопка с зеленым флажком и ее назначение. Управление последовательностью выполнения скриптов. Понятие управляющих сообщений. Команды –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передать, передать и ждать, когда я получу. </w:t>
      </w:r>
      <w:r w:rsidRPr="00AC6894">
        <w:rPr>
          <w:rFonts w:ascii="Times New Roman" w:hAnsi="Times New Roman" w:cs="Times New Roman"/>
          <w:sz w:val="28"/>
          <w:szCs w:val="28"/>
        </w:rPr>
        <w:t xml:space="preserve">Скрипты для создания условных конструкций программы –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если, если…или</w:t>
      </w:r>
      <w:r w:rsidRPr="00AC68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C6894">
        <w:rPr>
          <w:rFonts w:ascii="Times New Roman" w:hAnsi="Times New Roman" w:cs="Times New Roman"/>
          <w:sz w:val="28"/>
          <w:szCs w:val="28"/>
        </w:rPr>
        <w:t xml:space="preserve">Скрипты для управления циклами –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всегда,</w:t>
      </w:r>
      <w:r w:rsidRPr="00AC6894">
        <w:rPr>
          <w:rFonts w:ascii="Times New Roman" w:hAnsi="Times New Roman" w:cs="Times New Roman"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повторить,</w:t>
      </w:r>
      <w:r w:rsidRPr="00AC6894">
        <w:rPr>
          <w:rFonts w:ascii="Times New Roman" w:hAnsi="Times New Roman" w:cs="Times New Roman"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всегда, если, повторять до.</w:t>
      </w:r>
      <w:r w:rsidRPr="00AC6894">
        <w:rPr>
          <w:rFonts w:ascii="Times New Roman" w:hAnsi="Times New Roman" w:cs="Times New Roman"/>
          <w:sz w:val="28"/>
          <w:szCs w:val="28"/>
        </w:rPr>
        <w:t xml:space="preserve">. Команды –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когда клавиша…нажата,</w:t>
      </w:r>
      <w:r w:rsidRPr="00AC6894">
        <w:rPr>
          <w:rFonts w:ascii="Times New Roman" w:hAnsi="Times New Roman" w:cs="Times New Roman"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когда щелкнут по, ждать…секунд, ждать до,  </w:t>
      </w:r>
      <w:r w:rsidRPr="00AC6894">
        <w:rPr>
          <w:rFonts w:ascii="Times New Roman" w:hAnsi="Times New Roman" w:cs="Times New Roman"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остановить скрипт, остановить все.</w:t>
      </w:r>
      <w:proofErr w:type="gramEnd"/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sz w:val="28"/>
          <w:szCs w:val="28"/>
        </w:rPr>
        <w:t xml:space="preserve">Загрузка звуков из стандартной коллекции и из файлов жесткого диска. Запись звука через микрофон. Принципиальная разница работы команд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играть звук </w:t>
      </w:r>
      <w:r w:rsidRPr="00AC6894">
        <w:rPr>
          <w:rFonts w:ascii="Times New Roman" w:hAnsi="Times New Roman" w:cs="Times New Roman"/>
          <w:sz w:val="28"/>
          <w:szCs w:val="28"/>
        </w:rPr>
        <w:t>и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 играть звук до завершения. </w:t>
      </w:r>
      <w:r w:rsidRPr="00AC6894">
        <w:rPr>
          <w:rFonts w:ascii="Times New Roman" w:hAnsi="Times New Roman" w:cs="Times New Roman"/>
          <w:sz w:val="28"/>
          <w:szCs w:val="28"/>
        </w:rPr>
        <w:t xml:space="preserve">Команды –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остановить все звуки, барабану играть…тактов, оставшиеся…тактов, ноту…играть…тактов, выбрать инструмент, изменить громкость, установить громкость, изменить темп на, установить темп. </w:t>
      </w:r>
      <w:r w:rsidRPr="00AC6894">
        <w:rPr>
          <w:rFonts w:ascii="Times New Roman" w:hAnsi="Times New Roman" w:cs="Times New Roman"/>
          <w:sz w:val="28"/>
          <w:szCs w:val="28"/>
        </w:rPr>
        <w:t xml:space="preserve">Назначение сенсоров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громкость </w:t>
      </w:r>
      <w:r w:rsidRPr="00AC6894">
        <w:rPr>
          <w:rFonts w:ascii="Times New Roman" w:hAnsi="Times New Roman" w:cs="Times New Roman"/>
          <w:sz w:val="28"/>
          <w:szCs w:val="28"/>
        </w:rPr>
        <w:t>и</w:t>
      </w:r>
      <w:r w:rsidR="009914BB">
        <w:rPr>
          <w:rFonts w:ascii="Times New Roman" w:hAnsi="Times New Roman" w:cs="Times New Roman"/>
          <w:i/>
          <w:iCs/>
          <w:sz w:val="28"/>
          <w:szCs w:val="28"/>
        </w:rPr>
        <w:t xml:space="preserve"> темп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программ с элементами управления объектом. Озвучивание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>-</w:t>
      </w:r>
      <w:r w:rsidR="009914BB">
        <w:rPr>
          <w:rFonts w:ascii="Times New Roman" w:hAnsi="Times New Roman" w:cs="Times New Roman"/>
          <w:sz w:val="28"/>
          <w:szCs w:val="28"/>
        </w:rPr>
        <w:t>историй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7. Использование в программах условных операторов.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 xml:space="preserve">Теория. </w:t>
      </w:r>
      <w:r w:rsidRPr="00AC6894">
        <w:rPr>
          <w:rFonts w:ascii="Times New Roman" w:hAnsi="Times New Roman" w:cs="Times New Roman"/>
          <w:sz w:val="28"/>
          <w:szCs w:val="28"/>
        </w:rPr>
        <w:t xml:space="preserve">Базовая конструкция ветвление, назначение, виды (полная и неполная форма). Понятие условия. Изменение порядка выполнения скриптов в зависимости от условия. Разветвление листинга программы. Скрипты условных операторов. Использование неполной формы ветвления в системе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программ с изменением последовательного выполнени</w:t>
      </w:r>
      <w:r w:rsidR="009914BB">
        <w:rPr>
          <w:rFonts w:ascii="Times New Roman" w:hAnsi="Times New Roman" w:cs="Times New Roman"/>
          <w:sz w:val="28"/>
          <w:szCs w:val="28"/>
        </w:rPr>
        <w:t>я скриптов при наличии условий.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8. Функциональность работы циклов. Цикличность выполнения действий в зависимости от поставленных условий.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 xml:space="preserve">Теория. </w:t>
      </w:r>
      <w:r w:rsidRPr="00AC6894">
        <w:rPr>
          <w:rFonts w:ascii="Times New Roman" w:hAnsi="Times New Roman" w:cs="Times New Roman"/>
          <w:sz w:val="28"/>
          <w:szCs w:val="28"/>
        </w:rPr>
        <w:t>Циклы с фиксированным числом повторений. Заголовок цикла. Тело цикла. Циклы с условным оператором. Заголовок цикла. Тело цикла. Предусловие и пос</w:t>
      </w:r>
      <w:r w:rsidR="009914BB">
        <w:rPr>
          <w:rFonts w:ascii="Times New Roman" w:hAnsi="Times New Roman" w:cs="Times New Roman"/>
          <w:sz w:val="28"/>
          <w:szCs w:val="28"/>
        </w:rPr>
        <w:t>тусловие. Зацикливание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lastRenderedPageBreak/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программ с использованием циклов с фиксированным числом повторений. Создание программ с использованием циклов с предус</w:t>
      </w:r>
      <w:r w:rsidR="009914BB">
        <w:rPr>
          <w:rFonts w:ascii="Times New Roman" w:hAnsi="Times New Roman" w:cs="Times New Roman"/>
          <w:sz w:val="28"/>
          <w:szCs w:val="28"/>
        </w:rPr>
        <w:t>ловием и постусловием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9. Зеленый ящик – операторы. Использование арифметических и логических блоков вместе с блоками управления.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Числа.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Стринги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 xml:space="preserve">. Логические величины. Логические выражения. Арифметические операции. Логические операции. Операции сравнения. Команды для работы со </w:t>
      </w:r>
      <w:proofErr w:type="spellStart"/>
      <w:r w:rsidRPr="00AC6894">
        <w:rPr>
          <w:rFonts w:ascii="Times New Roman" w:hAnsi="Times New Roman" w:cs="Times New Roman"/>
          <w:sz w:val="28"/>
          <w:szCs w:val="28"/>
        </w:rPr>
        <w:t>стрингами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 xml:space="preserve"> –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слить, буква…в, длинна строки. </w:t>
      </w:r>
      <w:r w:rsidRPr="00AC6894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выдать случайное от…до.  </w:t>
      </w:r>
      <w:r w:rsidRPr="00AC6894">
        <w:rPr>
          <w:rFonts w:ascii="Times New Roman" w:hAnsi="Times New Roman" w:cs="Times New Roman"/>
          <w:sz w:val="28"/>
          <w:szCs w:val="28"/>
        </w:rPr>
        <w:t>Использование арифметических и логических блоков в листинге программы. Просмотр п</w:t>
      </w:r>
      <w:r w:rsidR="009914BB">
        <w:rPr>
          <w:rFonts w:ascii="Times New Roman" w:hAnsi="Times New Roman" w:cs="Times New Roman"/>
          <w:sz w:val="28"/>
          <w:szCs w:val="28"/>
        </w:rPr>
        <w:t>олученного результата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программ с использованием операций сравнения данных. Создание программ с использованием арифметических данных </w:t>
      </w:r>
      <w:r w:rsidR="009914BB">
        <w:rPr>
          <w:rFonts w:ascii="Times New Roman" w:hAnsi="Times New Roman" w:cs="Times New Roman"/>
          <w:sz w:val="28"/>
          <w:szCs w:val="28"/>
        </w:rPr>
        <w:t>и логических операций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10. События. Оранжевый ящик – переменные.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События в проектах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 xml:space="preserve">. Понятие переменных и необходимость их использования в листинге программы. Глобальные и локальные переменные. Имя переменной и правила его формирования. Команды для переменных - 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поставить…в, изменить…на, показать переменную, спрятать переменную. </w:t>
      </w:r>
      <w:r w:rsidRPr="00AC6894">
        <w:rPr>
          <w:rFonts w:ascii="Times New Roman" w:hAnsi="Times New Roman" w:cs="Times New Roman"/>
          <w:sz w:val="28"/>
          <w:szCs w:val="28"/>
        </w:rPr>
        <w:t>Удаление переменных. Создание счетчиков</w:t>
      </w:r>
      <w:r w:rsidR="009914BB">
        <w:rPr>
          <w:rFonts w:ascii="Times New Roman" w:hAnsi="Times New Roman" w:cs="Times New Roman"/>
          <w:sz w:val="28"/>
          <w:szCs w:val="28"/>
        </w:rPr>
        <w:t xml:space="preserve"> с помощью переменных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 xml:space="preserve">Практика. </w:t>
      </w:r>
      <w:r w:rsidRPr="00AC6894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9914BB" w:rsidRPr="00AC6894">
        <w:rPr>
          <w:rFonts w:ascii="Times New Roman" w:hAnsi="Times New Roman" w:cs="Times New Roman"/>
          <w:sz w:val="28"/>
          <w:szCs w:val="28"/>
        </w:rPr>
        <w:t>сценария</w:t>
      </w:r>
      <w:r w:rsidR="009914BB" w:rsidRPr="00AC68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914BB" w:rsidRPr="00AC6894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AC6894">
        <w:rPr>
          <w:rFonts w:ascii="Times New Roman" w:hAnsi="Times New Roman" w:cs="Times New Roman"/>
          <w:sz w:val="28"/>
          <w:szCs w:val="28"/>
        </w:rPr>
        <w:t>-историй с несколькими событиями. Создание проектов с использование глобальных и</w:t>
      </w:r>
      <w:r w:rsidR="009914BB">
        <w:rPr>
          <w:rFonts w:ascii="Times New Roman" w:hAnsi="Times New Roman" w:cs="Times New Roman"/>
          <w:sz w:val="28"/>
          <w:szCs w:val="28"/>
        </w:rPr>
        <w:t xml:space="preserve"> локальных переменных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11. Списки.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списков и необходимость их использования в проектах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 xml:space="preserve">.  Добавление в список данных. Удаление данных из списка. Удаление списка. Команды работы со списками –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добавить…к</w:t>
      </w:r>
      <w:r w:rsidRPr="00AC6894">
        <w:rPr>
          <w:rFonts w:ascii="Times New Roman" w:hAnsi="Times New Roman" w:cs="Times New Roman"/>
          <w:sz w:val="28"/>
          <w:szCs w:val="28"/>
        </w:rPr>
        <w:t xml:space="preserve">,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удалить…из, поставить…в…из, заменить элемент…в…на, элемент…из, длина списка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программ-тестов по принципу сравнения данных </w:t>
      </w:r>
      <w:r w:rsidR="009914BB">
        <w:rPr>
          <w:rFonts w:ascii="Times New Roman" w:hAnsi="Times New Roman" w:cs="Times New Roman"/>
          <w:sz w:val="28"/>
          <w:szCs w:val="28"/>
        </w:rPr>
        <w:t>из нескольких списков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lastRenderedPageBreak/>
        <w:t>12. Голубой ящик – сенсоры. Ввод-вывод данных.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Понятие сенсора. Правила применения и область действия команд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касается, касается цвета </w:t>
      </w:r>
      <w:r w:rsidRPr="00AC6894">
        <w:rPr>
          <w:rFonts w:ascii="Times New Roman" w:hAnsi="Times New Roman" w:cs="Times New Roman"/>
          <w:sz w:val="28"/>
          <w:szCs w:val="28"/>
        </w:rPr>
        <w:t xml:space="preserve">и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цвет. касается. </w:t>
      </w:r>
      <w:r w:rsidRPr="00AC6894">
        <w:rPr>
          <w:rFonts w:ascii="Times New Roman" w:hAnsi="Times New Roman" w:cs="Times New Roman"/>
          <w:sz w:val="28"/>
          <w:szCs w:val="28"/>
        </w:rPr>
        <w:t xml:space="preserve">Функционал команды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спросить…и</w:t>
      </w:r>
      <w:r w:rsidRPr="00AC68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ждать. </w:t>
      </w:r>
      <w:r w:rsidRPr="00AC6894">
        <w:rPr>
          <w:rFonts w:ascii="Times New Roman" w:hAnsi="Times New Roman" w:cs="Times New Roman"/>
          <w:sz w:val="28"/>
          <w:szCs w:val="28"/>
        </w:rPr>
        <w:t xml:space="preserve">Сенсоры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мышка по х, мышка по у, мышка нажата?, клавиша…нажата?, расстояние </w:t>
      </w:r>
      <w:proofErr w:type="gramStart"/>
      <w:r w:rsidRPr="00AC6894">
        <w:rPr>
          <w:rFonts w:ascii="Times New Roman" w:hAnsi="Times New Roman" w:cs="Times New Roman"/>
          <w:i/>
          <w:iCs/>
          <w:sz w:val="28"/>
          <w:szCs w:val="28"/>
        </w:rPr>
        <w:t>до</w:t>
      </w:r>
      <w:proofErr w:type="gramEnd"/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, перезапустить таймер. </w:t>
      </w:r>
      <w:r w:rsidRPr="00AC6894">
        <w:rPr>
          <w:rFonts w:ascii="Times New Roman" w:hAnsi="Times New Roman" w:cs="Times New Roman"/>
          <w:sz w:val="28"/>
          <w:szCs w:val="28"/>
        </w:rPr>
        <w:t xml:space="preserve">Сенсоры, значение которых можно выводить на экран –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>ответ, таймер, громкость, громко</w:t>
      </w:r>
      <w:proofErr w:type="gramStart"/>
      <w:r w:rsidRPr="00AC6894">
        <w:rPr>
          <w:rFonts w:ascii="Times New Roman" w:hAnsi="Times New Roman" w:cs="Times New Roman"/>
          <w:i/>
          <w:iCs/>
          <w:sz w:val="28"/>
          <w:szCs w:val="28"/>
        </w:rPr>
        <w:t>?, …</w:t>
      </w:r>
      <w:proofErr w:type="gramEnd"/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значение сенсора </w:t>
      </w:r>
      <w:r w:rsidRPr="00AC6894">
        <w:rPr>
          <w:rFonts w:ascii="Times New Roman" w:hAnsi="Times New Roman" w:cs="Times New Roman"/>
          <w:sz w:val="28"/>
          <w:szCs w:val="28"/>
        </w:rPr>
        <w:t>и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 сенсор…. </w:t>
      </w:r>
      <w:r w:rsidRPr="00AC6894">
        <w:rPr>
          <w:rFonts w:ascii="Times New Roman" w:hAnsi="Times New Roman" w:cs="Times New Roman"/>
          <w:sz w:val="28"/>
          <w:szCs w:val="28"/>
        </w:rPr>
        <w:t xml:space="preserve">Необходимость ввода данных для их обработки в программе. Ввод данных с помощью команды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спросить. </w:t>
      </w:r>
      <w:r w:rsidRPr="00AC6894">
        <w:rPr>
          <w:rFonts w:ascii="Times New Roman" w:hAnsi="Times New Roman" w:cs="Times New Roman"/>
          <w:sz w:val="28"/>
          <w:szCs w:val="28"/>
        </w:rPr>
        <w:t xml:space="preserve">Вывод конечного результата обработки с помощью команд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говорить </w:t>
      </w:r>
      <w:r w:rsidRPr="00AC6894">
        <w:rPr>
          <w:rFonts w:ascii="Times New Roman" w:hAnsi="Times New Roman" w:cs="Times New Roman"/>
          <w:sz w:val="28"/>
          <w:szCs w:val="28"/>
        </w:rPr>
        <w:t>и</w:t>
      </w:r>
      <w:r w:rsidR="009914BB">
        <w:rPr>
          <w:rFonts w:ascii="Times New Roman" w:hAnsi="Times New Roman" w:cs="Times New Roman"/>
          <w:i/>
          <w:iCs/>
          <w:sz w:val="28"/>
          <w:szCs w:val="28"/>
        </w:rPr>
        <w:t xml:space="preserve"> сказать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проектов с использованием значений сенсоров и команды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спросить. </w:t>
      </w:r>
      <w:r w:rsidRPr="00AC6894">
        <w:rPr>
          <w:rFonts w:ascii="Times New Roman" w:hAnsi="Times New Roman" w:cs="Times New Roman"/>
          <w:sz w:val="28"/>
          <w:szCs w:val="28"/>
        </w:rPr>
        <w:t>Создание программ для обработки данных пользователя с выводом на экран</w:t>
      </w:r>
      <w:r w:rsidR="009914BB">
        <w:rPr>
          <w:rFonts w:ascii="Times New Roman" w:hAnsi="Times New Roman" w:cs="Times New Roman"/>
          <w:sz w:val="28"/>
          <w:szCs w:val="28"/>
        </w:rPr>
        <w:t xml:space="preserve"> конечного результата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13. Последовательность и параллельность выполнения скриптов.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Последовательные и параллельные потоки в программах </w:t>
      </w:r>
      <w:bookmarkStart w:id="5" w:name="OLE_LINK5"/>
      <w:bookmarkStart w:id="6" w:name="OLE_LINK6"/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bookmarkEnd w:id="5"/>
      <w:bookmarkEnd w:id="6"/>
      <w:r w:rsidRPr="00AC6894">
        <w:rPr>
          <w:rFonts w:ascii="Times New Roman" w:hAnsi="Times New Roman" w:cs="Times New Roman"/>
          <w:sz w:val="28"/>
          <w:szCs w:val="28"/>
        </w:rPr>
        <w:t xml:space="preserve">. </w:t>
      </w:r>
      <w:r w:rsidR="009914BB" w:rsidRPr="00AC6894">
        <w:rPr>
          <w:rFonts w:ascii="Times New Roman" w:hAnsi="Times New Roman" w:cs="Times New Roman"/>
          <w:sz w:val="28"/>
          <w:szCs w:val="28"/>
        </w:rPr>
        <w:t>Одновременная и</w:t>
      </w:r>
      <w:r w:rsidRPr="00AC6894">
        <w:rPr>
          <w:rFonts w:ascii="Times New Roman" w:hAnsi="Times New Roman" w:cs="Times New Roman"/>
          <w:sz w:val="28"/>
          <w:szCs w:val="28"/>
        </w:rPr>
        <w:t xml:space="preserve"> попеременная р</w:t>
      </w:r>
      <w:r w:rsidR="002B6423">
        <w:rPr>
          <w:rFonts w:ascii="Times New Roman" w:hAnsi="Times New Roman" w:cs="Times New Roman"/>
          <w:sz w:val="28"/>
          <w:szCs w:val="28"/>
        </w:rPr>
        <w:t>абота нескольких исполнителей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>-историй с одновременной и попеременной работой не</w:t>
      </w:r>
      <w:r w:rsidR="002B6423">
        <w:rPr>
          <w:rFonts w:ascii="Times New Roman" w:hAnsi="Times New Roman" w:cs="Times New Roman"/>
          <w:sz w:val="28"/>
          <w:szCs w:val="28"/>
        </w:rPr>
        <w:t>скольких исполнителей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14. Взаимодействие между спрайтами. Управление через обмен сообщениями.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Решение проблемы появления новых исполнителей только после того, как старые исполнители выполнили свои действия. Взаимодействие спрайтов с неподвижными объектами с помощью команд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касается </w:t>
      </w:r>
      <w:r w:rsidRPr="00AC6894">
        <w:rPr>
          <w:rFonts w:ascii="Times New Roman" w:hAnsi="Times New Roman" w:cs="Times New Roman"/>
          <w:sz w:val="28"/>
          <w:szCs w:val="28"/>
        </w:rPr>
        <w:t>и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 касается цвета. </w:t>
      </w:r>
      <w:r w:rsidRPr="00AC6894">
        <w:rPr>
          <w:rFonts w:ascii="Times New Roman" w:hAnsi="Times New Roman" w:cs="Times New Roman"/>
          <w:sz w:val="28"/>
          <w:szCs w:val="28"/>
        </w:rPr>
        <w:t xml:space="preserve">Взаимодействие спрайтов с помощью команд 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передать </w:t>
      </w:r>
      <w:r w:rsidRPr="00AC6894">
        <w:rPr>
          <w:rFonts w:ascii="Times New Roman" w:hAnsi="Times New Roman" w:cs="Times New Roman"/>
          <w:sz w:val="28"/>
          <w:szCs w:val="28"/>
        </w:rPr>
        <w:t>и</w:t>
      </w:r>
      <w:r w:rsidRPr="00AC6894">
        <w:rPr>
          <w:rFonts w:ascii="Times New Roman" w:hAnsi="Times New Roman" w:cs="Times New Roman"/>
          <w:i/>
          <w:iCs/>
          <w:sz w:val="28"/>
          <w:szCs w:val="28"/>
        </w:rPr>
        <w:t xml:space="preserve"> когда я получу. </w:t>
      </w:r>
      <w:r w:rsidRPr="00AC6894">
        <w:rPr>
          <w:rFonts w:ascii="Times New Roman" w:hAnsi="Times New Roman" w:cs="Times New Roman"/>
          <w:sz w:val="28"/>
          <w:szCs w:val="28"/>
        </w:rPr>
        <w:t>Использование сообще</w:t>
      </w:r>
      <w:r w:rsidR="002B6423">
        <w:rPr>
          <w:rFonts w:ascii="Times New Roman" w:hAnsi="Times New Roman" w:cs="Times New Roman"/>
          <w:sz w:val="28"/>
          <w:szCs w:val="28"/>
        </w:rPr>
        <w:t>ний для создания событий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Создание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 xml:space="preserve">-историй с взаимодействием нескольких исполнителей и неподвижных объектов. Создание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>-историй с взаимодействием</w:t>
      </w:r>
      <w:r w:rsidR="002B6423">
        <w:rPr>
          <w:rFonts w:ascii="Times New Roman" w:hAnsi="Times New Roman" w:cs="Times New Roman"/>
          <w:sz w:val="28"/>
          <w:szCs w:val="28"/>
        </w:rPr>
        <w:t xml:space="preserve"> нескольких исполнителей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AC6894">
        <w:rPr>
          <w:rFonts w:ascii="Times New Roman" w:hAnsi="Times New Roman" w:cs="Times New Roman"/>
          <w:bCs/>
          <w:sz w:val="28"/>
          <w:szCs w:val="28"/>
        </w:rPr>
        <w:t xml:space="preserve">. Использование программы </w:t>
      </w:r>
      <w:proofErr w:type="gramStart"/>
      <w:r w:rsidRPr="00AC6894">
        <w:rPr>
          <w:rFonts w:ascii="Times New Roman" w:hAnsi="Times New Roman" w:cs="Times New Roman"/>
          <w:bCs/>
          <w:sz w:val="28"/>
          <w:szCs w:val="28"/>
          <w:lang w:val="en-US"/>
        </w:rPr>
        <w:t>Scratch</w:t>
      </w:r>
      <w:proofErr w:type="gramEnd"/>
      <w:r w:rsidR="002B6423">
        <w:rPr>
          <w:rFonts w:ascii="Times New Roman" w:hAnsi="Times New Roman" w:cs="Times New Roman"/>
          <w:bCs/>
          <w:sz w:val="28"/>
          <w:szCs w:val="28"/>
        </w:rPr>
        <w:t xml:space="preserve"> для создания мини-игр</w:t>
      </w:r>
      <w:r w:rsidRPr="00AC6894">
        <w:rPr>
          <w:rFonts w:ascii="Times New Roman" w:hAnsi="Times New Roman" w:cs="Times New Roman"/>
          <w:bCs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15.</w:t>
      </w:r>
      <w:r w:rsidRPr="00AC6894">
        <w:rPr>
          <w:rFonts w:ascii="Times New Roman" w:hAnsi="Times New Roman" w:cs="Times New Roman"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bCs/>
          <w:sz w:val="28"/>
          <w:szCs w:val="28"/>
        </w:rPr>
        <w:t>Виды компьютерных игр. Алгоритмическая разработка листинга программы.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lastRenderedPageBreak/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Компьютерные игры – вред или польза. Виды компьютерных игр. Этапы разра</w:t>
      </w:r>
      <w:r w:rsidR="002B6423">
        <w:rPr>
          <w:rFonts w:ascii="Times New Roman" w:hAnsi="Times New Roman" w:cs="Times New Roman"/>
          <w:sz w:val="28"/>
          <w:szCs w:val="28"/>
        </w:rPr>
        <w:t>ботки игр программистами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Алгоритмическая разработка проекта, запись на естественном языке событий и точек взаимодейс</w:t>
      </w:r>
      <w:r w:rsidR="002B6423">
        <w:rPr>
          <w:rFonts w:ascii="Times New Roman" w:hAnsi="Times New Roman" w:cs="Times New Roman"/>
          <w:sz w:val="28"/>
          <w:szCs w:val="28"/>
        </w:rPr>
        <w:t>твия героев будущей игры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16.</w:t>
      </w:r>
      <w:r w:rsidRPr="00AC6894">
        <w:rPr>
          <w:rFonts w:ascii="Times New Roman" w:hAnsi="Times New Roman" w:cs="Times New Roman"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bCs/>
          <w:sz w:val="28"/>
          <w:szCs w:val="28"/>
        </w:rPr>
        <w:t>Разработка базовых спрайтов для игры. Формирование базовых скриптов.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Теория.</w:t>
      </w:r>
      <w:r w:rsidRPr="00AC6894">
        <w:rPr>
          <w:rFonts w:ascii="Times New Roman" w:hAnsi="Times New Roman" w:cs="Times New Roman"/>
          <w:sz w:val="28"/>
          <w:szCs w:val="28"/>
        </w:rPr>
        <w:t xml:space="preserve"> Логика создания персонажей для игры. Перевод алгоритма, написанного на естественном языке, в коды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Разработка и создание основных спрайтов и их костюмов для будущей игры. Разработка скриптов дл</w:t>
      </w:r>
      <w:r w:rsidR="002B6423">
        <w:rPr>
          <w:rFonts w:ascii="Times New Roman" w:hAnsi="Times New Roman" w:cs="Times New Roman"/>
          <w:sz w:val="28"/>
          <w:szCs w:val="28"/>
        </w:rPr>
        <w:t>я спрайтов и объектов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17. Синхронизация работы скриптов для разных спрайтов.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Доработка основного листинга программы с целью установления связей между спрайтами. Тестиров</w:t>
      </w:r>
      <w:r w:rsidR="002B6423">
        <w:rPr>
          <w:rFonts w:ascii="Times New Roman" w:hAnsi="Times New Roman" w:cs="Times New Roman"/>
          <w:sz w:val="28"/>
          <w:szCs w:val="28"/>
        </w:rPr>
        <w:t>ание и отладка программы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18. Переход из одной сцены в другую. Создание интерфейса игры.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 xml:space="preserve">Теория. </w:t>
      </w:r>
      <w:r w:rsidRPr="00AC6894">
        <w:rPr>
          <w:rFonts w:ascii="Times New Roman" w:hAnsi="Times New Roman" w:cs="Times New Roman"/>
          <w:sz w:val="28"/>
          <w:szCs w:val="28"/>
        </w:rPr>
        <w:t>Односторонний (без возможности вернуться назад) переход из одного пространства в другое. Понятие интерфейса. Элементы интерфейса. Основные принципы дизайна интерфейсов. Обратная связь. Нео</w:t>
      </w:r>
      <w:r w:rsidR="002B6423">
        <w:rPr>
          <w:rFonts w:ascii="Times New Roman" w:hAnsi="Times New Roman" w:cs="Times New Roman"/>
          <w:sz w:val="28"/>
          <w:szCs w:val="28"/>
        </w:rPr>
        <w:t>бходимые элементы меню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 xml:space="preserve">Практика. </w:t>
      </w:r>
      <w:r w:rsidRPr="00AC6894">
        <w:rPr>
          <w:rFonts w:ascii="Times New Roman" w:hAnsi="Times New Roman" w:cs="Times New Roman"/>
          <w:sz w:val="28"/>
          <w:szCs w:val="28"/>
        </w:rPr>
        <w:t>Создать программу для перемещения объекта</w:t>
      </w:r>
      <w:r w:rsidRPr="00AC68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sz w:val="28"/>
          <w:szCs w:val="28"/>
        </w:rPr>
        <w:t>по игровой карте и разработать интерфей</w:t>
      </w:r>
      <w:r w:rsidR="002B6423">
        <w:rPr>
          <w:rFonts w:ascii="Times New Roman" w:hAnsi="Times New Roman" w:cs="Times New Roman"/>
          <w:sz w:val="28"/>
          <w:szCs w:val="28"/>
        </w:rPr>
        <w:t xml:space="preserve">с для </w:t>
      </w:r>
      <w:proofErr w:type="spellStart"/>
      <w:r w:rsidR="002B6423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="002B6423">
        <w:rPr>
          <w:rFonts w:ascii="Times New Roman" w:hAnsi="Times New Roman" w:cs="Times New Roman"/>
          <w:sz w:val="28"/>
          <w:szCs w:val="28"/>
        </w:rPr>
        <w:t>-проекта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 xml:space="preserve">19. Сообщество </w:t>
      </w:r>
      <w:r w:rsidRPr="00AC6894">
        <w:rPr>
          <w:rFonts w:ascii="Times New Roman" w:hAnsi="Times New Roman" w:cs="Times New Roman"/>
          <w:bCs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bCs/>
          <w:sz w:val="28"/>
          <w:szCs w:val="28"/>
        </w:rPr>
        <w:t xml:space="preserve"> в Интернете. Просмотр и публикация проектов.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 xml:space="preserve">Теория. </w:t>
      </w:r>
      <w:r w:rsidRPr="00AC6894">
        <w:rPr>
          <w:rFonts w:ascii="Times New Roman" w:hAnsi="Times New Roman" w:cs="Times New Roman"/>
          <w:sz w:val="28"/>
          <w:szCs w:val="28"/>
        </w:rPr>
        <w:t>Правила работы в сети.</w:t>
      </w:r>
      <w:r w:rsidRPr="00AC68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sz w:val="28"/>
          <w:szCs w:val="28"/>
        </w:rPr>
        <w:t xml:space="preserve">Интернет-сообщества. Сообщество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 xml:space="preserve">. Регистрация на сайте. Использование заимствованных кодов и объектов. Авторские права. Публикация проектов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Практика.</w:t>
      </w:r>
      <w:r w:rsidRPr="00AC6894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OLE_LINK7"/>
      <w:bookmarkStart w:id="8" w:name="OLE_LINK8"/>
      <w:r w:rsidRPr="00AC6894">
        <w:rPr>
          <w:rFonts w:ascii="Times New Roman" w:hAnsi="Times New Roman" w:cs="Times New Roman"/>
          <w:sz w:val="28"/>
          <w:szCs w:val="28"/>
        </w:rPr>
        <w:t xml:space="preserve">Регистрация на сайте сообщества </w:t>
      </w:r>
      <w:r w:rsidRPr="00AC6894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Pr="00AC6894">
        <w:rPr>
          <w:rFonts w:ascii="Times New Roman" w:hAnsi="Times New Roman" w:cs="Times New Roman"/>
          <w:sz w:val="28"/>
          <w:szCs w:val="28"/>
        </w:rPr>
        <w:t>. Просмотр проектов сообщества и публикация собственных проектов</w:t>
      </w:r>
      <w:bookmarkEnd w:id="7"/>
      <w:bookmarkEnd w:id="8"/>
      <w:r w:rsidRPr="00AC6894">
        <w:rPr>
          <w:rFonts w:ascii="Times New Roman" w:hAnsi="Times New Roman" w:cs="Times New Roman"/>
          <w:sz w:val="28"/>
          <w:szCs w:val="28"/>
        </w:rPr>
        <w:t>.</w:t>
      </w:r>
    </w:p>
    <w:p w:rsidR="00AC6894" w:rsidRPr="00AC6894" w:rsidRDefault="00AC6894" w:rsidP="00AC6894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6894">
        <w:rPr>
          <w:rFonts w:ascii="Times New Roman" w:hAnsi="Times New Roman" w:cs="Times New Roman"/>
          <w:bCs/>
          <w:sz w:val="28"/>
          <w:szCs w:val="28"/>
        </w:rPr>
        <w:t>20.</w:t>
      </w:r>
      <w:r w:rsidRPr="00AC6894">
        <w:rPr>
          <w:rFonts w:ascii="Times New Roman" w:hAnsi="Times New Roman" w:cs="Times New Roman"/>
          <w:sz w:val="28"/>
          <w:szCs w:val="28"/>
        </w:rPr>
        <w:t xml:space="preserve"> </w:t>
      </w:r>
      <w:r w:rsidRPr="00AC6894">
        <w:rPr>
          <w:rFonts w:ascii="Times New Roman" w:hAnsi="Times New Roman" w:cs="Times New Roman"/>
          <w:bCs/>
          <w:sz w:val="28"/>
          <w:szCs w:val="28"/>
        </w:rPr>
        <w:t xml:space="preserve">Разработка и защита творческого проекта. </w:t>
      </w:r>
      <w:r w:rsidRPr="00AC6894">
        <w:rPr>
          <w:rFonts w:ascii="Times New Roman" w:hAnsi="Times New Roman" w:cs="Times New Roman"/>
          <w:sz w:val="28"/>
          <w:szCs w:val="28"/>
        </w:rPr>
        <w:t xml:space="preserve">Разработка и создание программы с использованием подготовленных материалов. Тестирование и </w:t>
      </w:r>
      <w:r w:rsidR="002B6423">
        <w:rPr>
          <w:rFonts w:ascii="Times New Roman" w:hAnsi="Times New Roman" w:cs="Times New Roman"/>
          <w:sz w:val="28"/>
          <w:szCs w:val="28"/>
        </w:rPr>
        <w:t>отладка проекта. Защита проекта</w:t>
      </w:r>
      <w:r w:rsidRPr="00AC6894">
        <w:rPr>
          <w:rFonts w:ascii="Times New Roman" w:hAnsi="Times New Roman" w:cs="Times New Roman"/>
          <w:bCs/>
          <w:sz w:val="28"/>
          <w:szCs w:val="28"/>
        </w:rPr>
        <w:t>.</w:t>
      </w:r>
    </w:p>
    <w:p w:rsidR="00D72778" w:rsidRDefault="00D72778" w:rsidP="0047740F">
      <w:pPr>
        <w:rPr>
          <w:rFonts w:ascii="Times New Roman" w:hAnsi="Times New Roman" w:cs="Times New Roman"/>
          <w:b/>
          <w:sz w:val="28"/>
          <w:szCs w:val="28"/>
        </w:rPr>
      </w:pPr>
    </w:p>
    <w:p w:rsidR="00327149" w:rsidRDefault="00327149" w:rsidP="0047740F">
      <w:pPr>
        <w:rPr>
          <w:rFonts w:ascii="Times New Roman" w:hAnsi="Times New Roman" w:cs="Times New Roman"/>
          <w:b/>
          <w:sz w:val="28"/>
          <w:szCs w:val="28"/>
        </w:rPr>
      </w:pPr>
    </w:p>
    <w:p w:rsidR="00327149" w:rsidRDefault="00327149" w:rsidP="0047740F">
      <w:pPr>
        <w:rPr>
          <w:rFonts w:ascii="Times New Roman" w:hAnsi="Times New Roman" w:cs="Times New Roman"/>
          <w:b/>
          <w:sz w:val="28"/>
          <w:szCs w:val="28"/>
        </w:rPr>
      </w:pPr>
    </w:p>
    <w:p w:rsidR="00327149" w:rsidRDefault="00327149" w:rsidP="0047740F">
      <w:pPr>
        <w:rPr>
          <w:rFonts w:ascii="Times New Roman" w:hAnsi="Times New Roman" w:cs="Times New Roman"/>
          <w:b/>
          <w:sz w:val="28"/>
          <w:szCs w:val="28"/>
        </w:rPr>
      </w:pPr>
    </w:p>
    <w:p w:rsidR="00327149" w:rsidRDefault="00327149" w:rsidP="0047740F">
      <w:pPr>
        <w:rPr>
          <w:rFonts w:ascii="Times New Roman" w:hAnsi="Times New Roman" w:cs="Times New Roman"/>
          <w:b/>
          <w:sz w:val="28"/>
          <w:szCs w:val="28"/>
        </w:rPr>
      </w:pPr>
    </w:p>
    <w:p w:rsidR="0047740F" w:rsidRPr="00E24364" w:rsidRDefault="0047740F" w:rsidP="0047740F">
      <w:pPr>
        <w:rPr>
          <w:rFonts w:ascii="Times New Roman" w:hAnsi="Times New Roman" w:cs="Times New Roman"/>
          <w:b/>
          <w:sz w:val="28"/>
          <w:szCs w:val="28"/>
        </w:rPr>
      </w:pPr>
      <w:r w:rsidRPr="00E24364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планирование.</w:t>
      </w:r>
    </w:p>
    <w:tbl>
      <w:tblPr>
        <w:tblStyle w:val="a5"/>
        <w:tblW w:w="5055" w:type="pct"/>
        <w:tblLook w:val="04A0" w:firstRow="1" w:lastRow="0" w:firstColumn="1" w:lastColumn="0" w:noHBand="0" w:noVBand="1"/>
      </w:tblPr>
      <w:tblGrid>
        <w:gridCol w:w="507"/>
        <w:gridCol w:w="3145"/>
        <w:gridCol w:w="1146"/>
        <w:gridCol w:w="1343"/>
        <w:gridCol w:w="1039"/>
        <w:gridCol w:w="2496"/>
      </w:tblGrid>
      <w:tr w:rsidR="00D72778" w:rsidRPr="002D1375" w:rsidTr="001E7787">
        <w:trPr>
          <w:trHeight w:val="557"/>
        </w:trPr>
        <w:tc>
          <w:tcPr>
            <w:tcW w:w="262" w:type="pct"/>
            <w:vMerge w:val="restart"/>
            <w:vAlign w:val="center"/>
          </w:tcPr>
          <w:p w:rsidR="00D72778" w:rsidRPr="00E24364" w:rsidRDefault="00D72778" w:rsidP="004774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25" w:type="pct"/>
            <w:vMerge w:val="restart"/>
            <w:vAlign w:val="center"/>
          </w:tcPr>
          <w:p w:rsidR="00D72778" w:rsidRPr="00E24364" w:rsidRDefault="00D72778" w:rsidP="0047740F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822" w:type="pct"/>
            <w:gridSpan w:val="3"/>
            <w:tcBorders>
              <w:bottom w:val="single" w:sz="4" w:space="0" w:color="auto"/>
            </w:tcBorders>
            <w:vAlign w:val="center"/>
          </w:tcPr>
          <w:p w:rsidR="00D72778" w:rsidRPr="00E24364" w:rsidRDefault="00D72778" w:rsidP="004774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90" w:type="pct"/>
            <w:vAlign w:val="center"/>
          </w:tcPr>
          <w:p w:rsidR="00D72778" w:rsidRPr="00E24364" w:rsidRDefault="00D72778" w:rsidP="004774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Форма аттестации/</w:t>
            </w:r>
          </w:p>
          <w:p w:rsidR="00D72778" w:rsidRPr="00E24364" w:rsidRDefault="00D72778" w:rsidP="004774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6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D72778" w:rsidRPr="002D1375" w:rsidTr="001E7787">
        <w:trPr>
          <w:trHeight w:val="420"/>
        </w:trPr>
        <w:tc>
          <w:tcPr>
            <w:tcW w:w="262" w:type="pct"/>
            <w:vMerge/>
            <w:vAlign w:val="center"/>
          </w:tcPr>
          <w:p w:rsidR="00D72778" w:rsidRPr="002D1375" w:rsidRDefault="00D72778" w:rsidP="00D727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5" w:type="pct"/>
            <w:vMerge/>
            <w:vAlign w:val="center"/>
          </w:tcPr>
          <w:p w:rsidR="00D72778" w:rsidRPr="002D1375" w:rsidRDefault="00D72778" w:rsidP="00D727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778" w:rsidRPr="00E24364" w:rsidRDefault="00D72778" w:rsidP="00D72778">
            <w:pPr>
              <w:pStyle w:val="ab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</w:rPr>
            </w:pPr>
            <w:r w:rsidRPr="00E24364">
              <w:rPr>
                <w:rFonts w:eastAsia="Calibri"/>
                <w:b/>
                <w:bCs/>
                <w:color w:val="000000" w:themeColor="text1"/>
                <w:kern w:val="24"/>
              </w:rPr>
              <w:t>Теория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778" w:rsidRPr="00E24364" w:rsidRDefault="00D72778" w:rsidP="00D72778">
            <w:pPr>
              <w:pStyle w:val="ab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eastAsia="Calibri"/>
                <w:b/>
                <w:bCs/>
                <w:color w:val="000000" w:themeColor="text1"/>
                <w:kern w:val="24"/>
              </w:rPr>
              <w:t>Практи</w:t>
            </w:r>
            <w:r w:rsidRPr="00E24364">
              <w:rPr>
                <w:rFonts w:eastAsia="Calibri"/>
                <w:b/>
                <w:bCs/>
                <w:color w:val="000000" w:themeColor="text1"/>
                <w:kern w:val="24"/>
              </w:rPr>
              <w:t>ка</w:t>
            </w:r>
          </w:p>
        </w:tc>
        <w:tc>
          <w:tcPr>
            <w:tcW w:w="5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778" w:rsidRPr="00E24364" w:rsidRDefault="00D72778" w:rsidP="00D72778">
            <w:pPr>
              <w:pStyle w:val="ab"/>
              <w:spacing w:before="60" w:beforeAutospacing="0" w:after="60" w:afterAutospacing="0" w:line="276" w:lineRule="auto"/>
              <w:jc w:val="center"/>
              <w:rPr>
                <w:rFonts w:ascii="Arial" w:hAnsi="Arial" w:cs="Arial"/>
              </w:rPr>
            </w:pPr>
            <w:r w:rsidRPr="00E24364">
              <w:rPr>
                <w:rFonts w:eastAsia="Calibri"/>
                <w:b/>
                <w:bCs/>
                <w:color w:val="000000" w:themeColor="text1"/>
                <w:kern w:val="24"/>
              </w:rPr>
              <w:t>Всего</w:t>
            </w:r>
          </w:p>
        </w:tc>
        <w:tc>
          <w:tcPr>
            <w:tcW w:w="1290" w:type="pct"/>
          </w:tcPr>
          <w:p w:rsidR="00D72778" w:rsidRPr="002D1375" w:rsidRDefault="00D72778" w:rsidP="00D727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2778" w:rsidRPr="002D1375" w:rsidTr="001E7787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5" w:type="pct"/>
            <w:vAlign w:val="center"/>
          </w:tcPr>
          <w:p w:rsidR="0047740F" w:rsidRPr="002D1375" w:rsidRDefault="00BD2B30" w:rsidP="00FA7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B30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Что такое </w:t>
            </w:r>
            <w:proofErr w:type="spellStart"/>
            <w:r w:rsidRPr="00BD2B30">
              <w:rPr>
                <w:rFonts w:ascii="Times New Roman" w:hAnsi="Times New Roman" w:cs="Times New Roman"/>
                <w:sz w:val="28"/>
                <w:szCs w:val="28"/>
              </w:rPr>
              <w:t>Scratch</w:t>
            </w:r>
            <w:proofErr w:type="spellEnd"/>
            <w:r w:rsidRPr="00BD2B30">
              <w:rPr>
                <w:rFonts w:ascii="Times New Roman" w:hAnsi="Times New Roman" w:cs="Times New Roman"/>
                <w:sz w:val="28"/>
                <w:szCs w:val="28"/>
              </w:rPr>
              <w:t xml:space="preserve">. Основные алгоритмические конструкции. Знакомство с интерфейсом программы </w:t>
            </w:r>
            <w:proofErr w:type="spellStart"/>
            <w:r w:rsidRPr="00BD2B30">
              <w:rPr>
                <w:rFonts w:ascii="Times New Roman" w:hAnsi="Times New Roman" w:cs="Times New Roman"/>
                <w:sz w:val="28"/>
                <w:szCs w:val="28"/>
              </w:rPr>
              <w:t>Scratch</w:t>
            </w:r>
            <w:proofErr w:type="spellEnd"/>
            <w:r w:rsidRPr="00BD2B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3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7" w:type="pct"/>
            <w:vAlign w:val="center"/>
          </w:tcPr>
          <w:p w:rsidR="0047740F" w:rsidRPr="002D1375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0" w:type="pct"/>
            <w:vAlign w:val="center"/>
          </w:tcPr>
          <w:p w:rsidR="00133507" w:rsidRDefault="00133507" w:rsidP="0013350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Входящий контроль.</w:t>
            </w:r>
          </w:p>
          <w:p w:rsidR="0047740F" w:rsidRDefault="00133507" w:rsidP="001335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D72778" w:rsidRPr="002D1375" w:rsidTr="001E7787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5" w:type="pct"/>
            <w:vAlign w:val="center"/>
          </w:tcPr>
          <w:p w:rsidR="0047740F" w:rsidRPr="002D1375" w:rsidRDefault="00BD2B30" w:rsidP="00FA7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B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Сцена. Редактирование фона. Добавление фона из файла.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47740F" w:rsidRDefault="00BD2B30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" w:type="pct"/>
            <w:vAlign w:val="center"/>
          </w:tcPr>
          <w:p w:rsidR="0047740F" w:rsidRPr="002D1375" w:rsidRDefault="00BD2B30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0" w:type="pct"/>
            <w:vAlign w:val="center"/>
          </w:tcPr>
          <w:p w:rsidR="00133507" w:rsidRPr="00133507" w:rsidRDefault="00133507" w:rsidP="0013350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Pr="002B6423" w:rsidRDefault="002B6423" w:rsidP="00133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D72778" w:rsidRPr="002D1375" w:rsidTr="001E7787">
        <w:trPr>
          <w:trHeight w:val="1304"/>
        </w:trPr>
        <w:tc>
          <w:tcPr>
            <w:tcW w:w="262" w:type="pct"/>
            <w:vAlign w:val="center"/>
          </w:tcPr>
          <w:p w:rsidR="0047740F" w:rsidRPr="00745990" w:rsidRDefault="0047740F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5" w:type="pct"/>
            <w:vAlign w:val="center"/>
          </w:tcPr>
          <w:p w:rsidR="0047740F" w:rsidRPr="002D1375" w:rsidRDefault="00BD2B30" w:rsidP="00FA7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2B30">
              <w:rPr>
                <w:rFonts w:ascii="Times New Roman" w:hAnsi="Times New Roman" w:cs="Times New Roman"/>
                <w:sz w:val="28"/>
                <w:szCs w:val="28"/>
              </w:rPr>
              <w:t>Понятие спрайтов. Добавление новых спрайтов. Рисование новых объектов.</w:t>
            </w:r>
          </w:p>
        </w:tc>
        <w:tc>
          <w:tcPr>
            <w:tcW w:w="592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47740F" w:rsidRDefault="00D72778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" w:type="pct"/>
            <w:vAlign w:val="center"/>
          </w:tcPr>
          <w:p w:rsidR="0047740F" w:rsidRPr="002D1375" w:rsidRDefault="0047740F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47740F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5" w:type="pct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Синий ящик – команды движения. Темно-зеленый ящик – команды рисования.</w:t>
            </w:r>
          </w:p>
        </w:tc>
        <w:tc>
          <w:tcPr>
            <w:tcW w:w="59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5" w:type="pct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Фиолетовый ящик – внешний вид объекта. Оживление объекта с помощью добавления костюмов.</w:t>
            </w:r>
          </w:p>
        </w:tc>
        <w:tc>
          <w:tcPr>
            <w:tcW w:w="59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" w:type="pct"/>
            <w:vAlign w:val="center"/>
          </w:tcPr>
          <w:p w:rsidR="001E7787" w:rsidRPr="002D1375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5" w:type="pct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Желтый ящик – контроль. Лиловый ящик – добавление звуков.</w:t>
            </w:r>
          </w:p>
        </w:tc>
        <w:tc>
          <w:tcPr>
            <w:tcW w:w="59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" w:type="pct"/>
            <w:vAlign w:val="center"/>
          </w:tcPr>
          <w:p w:rsidR="001E7787" w:rsidRPr="002D1375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5" w:type="pct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Использование в программах условных операторов.</w:t>
            </w:r>
          </w:p>
        </w:tc>
        <w:tc>
          <w:tcPr>
            <w:tcW w:w="59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" w:type="pct"/>
            <w:vAlign w:val="center"/>
          </w:tcPr>
          <w:p w:rsidR="001E7787" w:rsidRPr="009C133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625" w:type="pct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Функциональность работы циклов. Цикличность выполнения действий в зависимости от поставленных условий.</w:t>
            </w:r>
          </w:p>
        </w:tc>
        <w:tc>
          <w:tcPr>
            <w:tcW w:w="59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" w:type="pct"/>
            <w:vAlign w:val="center"/>
          </w:tcPr>
          <w:p w:rsidR="001E7787" w:rsidRPr="002D1375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25" w:type="pct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Зеленый ящик – операторы. Использование арифметических и логических блоков вместе с блоками управления.</w:t>
            </w:r>
          </w:p>
        </w:tc>
        <w:tc>
          <w:tcPr>
            <w:tcW w:w="592" w:type="pct"/>
            <w:vAlign w:val="center"/>
          </w:tcPr>
          <w:p w:rsidR="001E7787" w:rsidRPr="009341B3" w:rsidRDefault="001E7787" w:rsidP="001E77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Pr="009341B3" w:rsidRDefault="001E7787" w:rsidP="001E77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7" w:type="pct"/>
            <w:vAlign w:val="center"/>
          </w:tcPr>
          <w:p w:rsidR="001E7787" w:rsidRPr="002D1375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Pr="009341B3" w:rsidRDefault="002B6423" w:rsidP="002B64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25" w:type="pct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События. Оранжевый ящик – переменные.</w:t>
            </w:r>
          </w:p>
        </w:tc>
        <w:tc>
          <w:tcPr>
            <w:tcW w:w="59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25" w:type="pct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Списки.</w:t>
            </w:r>
          </w:p>
        </w:tc>
        <w:tc>
          <w:tcPr>
            <w:tcW w:w="59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25" w:type="pct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Голубой ящик – сенсоры. Ввод-вывод данных.</w:t>
            </w:r>
          </w:p>
        </w:tc>
        <w:tc>
          <w:tcPr>
            <w:tcW w:w="59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1E7787" w:rsidRPr="006E402A" w:rsidRDefault="002B6423" w:rsidP="001E778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контроль. Зачёт.</w:t>
            </w:r>
          </w:p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25" w:type="pct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и параллельность выполнения скриптов.</w:t>
            </w:r>
          </w:p>
        </w:tc>
        <w:tc>
          <w:tcPr>
            <w:tcW w:w="59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25" w:type="pct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Взаимодействие между спрайтами. Управление через обмен сообщениями.</w:t>
            </w:r>
          </w:p>
        </w:tc>
        <w:tc>
          <w:tcPr>
            <w:tcW w:w="592" w:type="pct"/>
            <w:vAlign w:val="center"/>
          </w:tcPr>
          <w:p w:rsidR="001E7787" w:rsidRDefault="002105ED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3" w:type="pct"/>
            <w:vAlign w:val="center"/>
          </w:tcPr>
          <w:p w:rsidR="001E7787" w:rsidRDefault="002105ED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7" w:type="pct"/>
            <w:vAlign w:val="center"/>
          </w:tcPr>
          <w:p w:rsidR="001E7787" w:rsidRDefault="002105ED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Виды компьютерных игр. Алгоритмическая разработка листинга программы.</w:t>
            </w:r>
          </w:p>
        </w:tc>
        <w:tc>
          <w:tcPr>
            <w:tcW w:w="59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3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7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Разработка базовых спрайтов для игры. Формирование базовых скриптов.</w:t>
            </w:r>
          </w:p>
        </w:tc>
        <w:tc>
          <w:tcPr>
            <w:tcW w:w="59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7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Pr="00745990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Синхронизация работы скриптов для разных спрайтов.</w:t>
            </w:r>
          </w:p>
        </w:tc>
        <w:tc>
          <w:tcPr>
            <w:tcW w:w="592" w:type="pct"/>
            <w:vAlign w:val="center"/>
          </w:tcPr>
          <w:p w:rsidR="001E7787" w:rsidRDefault="002105ED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3" w:type="pct"/>
            <w:vAlign w:val="center"/>
          </w:tcPr>
          <w:p w:rsidR="001E7787" w:rsidRDefault="002105ED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7" w:type="pct"/>
            <w:vAlign w:val="center"/>
          </w:tcPr>
          <w:p w:rsidR="001E7787" w:rsidRDefault="002105ED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Default="002B6423" w:rsidP="002B64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>Переход из одной сцены в другую. Создание интерфейса игры.</w:t>
            </w:r>
          </w:p>
        </w:tc>
        <w:tc>
          <w:tcPr>
            <w:tcW w:w="592" w:type="pct"/>
            <w:vAlign w:val="center"/>
          </w:tcPr>
          <w:p w:rsidR="001E7787" w:rsidRDefault="002105ED" w:rsidP="002105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2105ED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0" w:type="pct"/>
            <w:vAlign w:val="center"/>
          </w:tcPr>
          <w:p w:rsidR="001E7787" w:rsidRPr="006E402A" w:rsidRDefault="001E7787" w:rsidP="001E778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778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контроль. Зачёт.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Default="001E7787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E7787" w:rsidRPr="001E7787" w:rsidRDefault="001E7787" w:rsidP="001E7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 xml:space="preserve">Сообщество </w:t>
            </w:r>
            <w:r w:rsidRPr="001E77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Scratch</w:t>
            </w:r>
            <w:r w:rsidRPr="001E7787">
              <w:rPr>
                <w:rFonts w:ascii="Times New Roman" w:hAnsi="Times New Roman" w:cs="Times New Roman"/>
                <w:sz w:val="28"/>
                <w:szCs w:val="28"/>
              </w:rPr>
              <w:t xml:space="preserve"> в Интернете. Просмотр и публикация проектов.</w:t>
            </w:r>
          </w:p>
        </w:tc>
        <w:tc>
          <w:tcPr>
            <w:tcW w:w="592" w:type="pct"/>
            <w:vAlign w:val="center"/>
          </w:tcPr>
          <w:p w:rsidR="001E7787" w:rsidRDefault="002105ED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3" w:type="pct"/>
            <w:vAlign w:val="center"/>
          </w:tcPr>
          <w:p w:rsidR="001E7787" w:rsidRDefault="002105ED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" w:type="pct"/>
            <w:vAlign w:val="center"/>
          </w:tcPr>
          <w:p w:rsidR="001E7787" w:rsidRDefault="002105ED" w:rsidP="001E7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0" w:type="pct"/>
            <w:vAlign w:val="center"/>
          </w:tcPr>
          <w:p w:rsidR="002B6423" w:rsidRPr="00133507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07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1E7787" w:rsidRPr="00D72778" w:rsidRDefault="002B6423" w:rsidP="002B642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E7787" w:rsidRPr="002D1375" w:rsidTr="001E7787">
        <w:trPr>
          <w:trHeight w:val="1304"/>
        </w:trPr>
        <w:tc>
          <w:tcPr>
            <w:tcW w:w="262" w:type="pct"/>
            <w:vAlign w:val="center"/>
          </w:tcPr>
          <w:p w:rsidR="001E7787" w:rsidRDefault="001E7787" w:rsidP="00EB2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25" w:type="pct"/>
            <w:vAlign w:val="center"/>
          </w:tcPr>
          <w:p w:rsidR="001E7787" w:rsidRDefault="009914BB" w:rsidP="00F75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4BB">
              <w:rPr>
                <w:rFonts w:ascii="Times New Roman" w:hAnsi="Times New Roman" w:cs="Times New Roman"/>
                <w:sz w:val="28"/>
                <w:szCs w:val="28"/>
              </w:rPr>
              <w:t>Разработка и защита творческого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2" w:type="pct"/>
            <w:vAlign w:val="center"/>
          </w:tcPr>
          <w:p w:rsidR="001E7787" w:rsidRDefault="009914BB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3" w:type="pct"/>
            <w:vAlign w:val="center"/>
          </w:tcPr>
          <w:p w:rsidR="001E7787" w:rsidRDefault="009914BB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7" w:type="pct"/>
            <w:vAlign w:val="center"/>
          </w:tcPr>
          <w:p w:rsidR="001E7787" w:rsidRDefault="009914BB" w:rsidP="00D72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0" w:type="pct"/>
            <w:vAlign w:val="center"/>
          </w:tcPr>
          <w:p w:rsidR="001E7787" w:rsidRPr="00D72778" w:rsidRDefault="002B6423" w:rsidP="00D727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423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контроль. Зачёт.</w:t>
            </w:r>
          </w:p>
        </w:tc>
      </w:tr>
      <w:tr w:rsidR="00D72778" w:rsidRPr="002D1375" w:rsidTr="001E7787">
        <w:trPr>
          <w:trHeight w:val="1304"/>
        </w:trPr>
        <w:tc>
          <w:tcPr>
            <w:tcW w:w="3173" w:type="pct"/>
            <w:gridSpan w:val="4"/>
            <w:vAlign w:val="center"/>
          </w:tcPr>
          <w:p w:rsidR="00D72778" w:rsidRPr="00D72778" w:rsidRDefault="00D72778" w:rsidP="00D727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537" w:type="pct"/>
            <w:vAlign w:val="center"/>
          </w:tcPr>
          <w:p w:rsidR="00D72778" w:rsidRPr="009C1330" w:rsidRDefault="00D72778" w:rsidP="00045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begin"/>
            </w:r>
            <w:r w:rsidRPr="009C1330">
              <w:rPr>
                <w:rFonts w:ascii="Times New Roman" w:hAnsi="Times New Roman" w:cs="Times New Roman"/>
                <w:sz w:val="28"/>
                <w:szCs w:val="28"/>
              </w:rPr>
              <w:instrText xml:space="preserve"> =</w:instrTex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>SUM</w:instrText>
            </w:r>
            <w:r w:rsidRPr="009C1330">
              <w:rPr>
                <w:rFonts w:ascii="Times New Roman" w:hAnsi="Times New Roman" w:cs="Times New Roman"/>
                <w:sz w:val="28"/>
                <w:szCs w:val="28"/>
              </w:rPr>
              <w:instrText>(</w:instrTex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>ABOVE</w:instrText>
            </w:r>
            <w:r w:rsidRPr="009C1330">
              <w:rPr>
                <w:rFonts w:ascii="Times New Roman" w:hAnsi="Times New Roman" w:cs="Times New Roman"/>
                <w:sz w:val="28"/>
                <w:szCs w:val="28"/>
              </w:rPr>
              <w:instrText xml:space="preserve">) </w:instrTex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separate"/>
            </w:r>
            <w:r w:rsidR="009914BB">
              <w:rPr>
                <w:rFonts w:ascii="Times New Roman" w:hAnsi="Times New Roman" w:cs="Times New Roman"/>
                <w:noProof/>
                <w:sz w:val="28"/>
                <w:szCs w:val="28"/>
              </w:rPr>
              <w:t>68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1290" w:type="pct"/>
          </w:tcPr>
          <w:p w:rsidR="00D72778" w:rsidRDefault="00D72778" w:rsidP="000454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B6423" w:rsidRDefault="002B6423" w:rsidP="00102164"/>
    <w:p w:rsidR="00003F2A" w:rsidRPr="00344F3D" w:rsidRDefault="0020585D" w:rsidP="0020585D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bookmarkStart w:id="9" w:name="_Toc51758635"/>
      <w:r w:rsidRPr="00344F3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Планируемые результаты программы</w:t>
      </w:r>
      <w:bookmarkEnd w:id="9"/>
      <w:r w:rsidR="0080442E" w:rsidRPr="00344F3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.</w:t>
      </w:r>
    </w:p>
    <w:p w:rsidR="0020585D" w:rsidRPr="0020585D" w:rsidRDefault="0020585D" w:rsidP="0020585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ходе обучения, по программе обуч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ающиеся приобретут совокупность </w:t>
      </w: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знаний, умений, навыков, личностных 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честв и компетенций. Программа </w:t>
      </w: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позволяет добиваться следующих резул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ьтатов освоения образовательной </w:t>
      </w: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программы.</w:t>
      </w:r>
    </w:p>
    <w:p w:rsidR="00003F2A" w:rsidRDefault="0020585D" w:rsidP="0020585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результаты:</w:t>
      </w:r>
    </w:p>
    <w:p w:rsidR="00003F2A" w:rsidRPr="00003F2A" w:rsidRDefault="0020585D" w:rsidP="00003F2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Знать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и место робототехники в жизни современного общества;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понятия робототехники, основные технические термины, связанные с процессами конструирования и программирования роботов;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меры безопасности при работе с электроинструментами;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устройство и принципы действия роботов;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характеристики основных классов роботов;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отыскания неисправностей в различных роботизированных системах;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проверки работоспособности отдельных узлов и деталей;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популярных языков программирования;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техники безопасности при работе в кабинете оснащенным электрооборудованием;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робототехнического устройства, наиболее распространенные ситуации, в которых применяются роботы;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перспективах развития робототехники, основные компоненты программных сред;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компьютерного управления, назначение и принципы работы цветового, ультразвукового датчика, датчика касания, различных исполнительных устройств;</w:t>
      </w:r>
    </w:p>
    <w:p w:rsidR="00003F2A" w:rsidRPr="00003F2A" w:rsidRDefault="00003F2A" w:rsidP="0020585D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способы передачи механического воздействия, различные виды шасси, виды и назначение механических захватов.</w:t>
      </w:r>
    </w:p>
    <w:p w:rsidR="00003F2A" w:rsidRPr="00003F2A" w:rsidRDefault="0020585D" w:rsidP="00003F2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У</w:t>
      </w:r>
      <w:r w:rsidR="00003F2A" w:rsidRPr="00003F2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меть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собирать простейшие модели с использованием EV3;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проектировать и собирать из готовых деталей манипуляторы и роботов различного назначения;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для программирования микрокомпьютер EV3 (программировать на дисплее EV3)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основными навыками работы в визуальной среде программирования, программировать собранные конструкции под задачи начального уровня сложности;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и записывать в визуальной среде программирования программы управления роботом;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компьютером, программными продуктами, необходимыми для обучения программе;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подбирать необходимые датчики и исполнительные устройства, собирать простейшие устройства с одним или несколькими датчиками, собирать и отлаживать конструкции базовых роботов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выбирать вид передачи механического воздействия для различных технических ситуаций, собирать действующие модели роботов, а также их основные узлы и системы</w:t>
      </w:r>
    </w:p>
    <w:p w:rsidR="00003F2A" w:rsidRPr="00003F2A" w:rsidRDefault="00003F2A" w:rsidP="0020585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F2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индивидуальные и групповые исследовательские работы.</w:t>
      </w:r>
    </w:p>
    <w:p w:rsidR="0020585D" w:rsidRPr="0020585D" w:rsidRDefault="0020585D" w:rsidP="0020585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20585D" w:rsidRPr="0020585D" w:rsidRDefault="0020585D" w:rsidP="0020585D">
      <w:pPr>
        <w:numPr>
          <w:ilvl w:val="0"/>
          <w:numId w:val="13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сформированность познавательных интересов, интеллектуальных и</w:t>
      </w: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творческих способностей учащихся;</w:t>
      </w:r>
    </w:p>
    <w:p w:rsidR="0020585D" w:rsidRPr="0020585D" w:rsidRDefault="0020585D" w:rsidP="0020585D">
      <w:pPr>
        <w:numPr>
          <w:ilvl w:val="0"/>
          <w:numId w:val="13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самостоятельность в приобретении новых знаний и практических умений;</w:t>
      </w:r>
    </w:p>
    <w:p w:rsidR="0020585D" w:rsidRPr="0020585D" w:rsidRDefault="0020585D" w:rsidP="0020585D">
      <w:pPr>
        <w:numPr>
          <w:ilvl w:val="0"/>
          <w:numId w:val="13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готовность к выбору жизненного пути е соответствии с собственными</w:t>
      </w: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интересами и возможностями;</w:t>
      </w:r>
    </w:p>
    <w:p w:rsidR="0020585D" w:rsidRPr="0020585D" w:rsidRDefault="0020585D" w:rsidP="0020585D">
      <w:pPr>
        <w:numPr>
          <w:ilvl w:val="0"/>
          <w:numId w:val="13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стремление к саморазвитию, самообразованию и самовоспитанию;</w:t>
      </w:r>
    </w:p>
    <w:p w:rsidR="0020585D" w:rsidRPr="0020585D" w:rsidRDefault="0020585D" w:rsidP="0020585D">
      <w:pPr>
        <w:numPr>
          <w:ilvl w:val="0"/>
          <w:numId w:val="13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способность работать с информацией в глобальных компьютерных сетях.</w:t>
      </w:r>
    </w:p>
    <w:p w:rsidR="0020585D" w:rsidRPr="0020585D" w:rsidRDefault="0020585D" w:rsidP="0020585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результаты: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приобретение опыта самостоятельного поиска, анализа и отбора информации с использованием различных источников, и новых информационных технологий для решения познавательных задач;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приемов действий в нестандартных ситуациях, овладение эвристическими методами решения проблем;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дискуссию;</w:t>
      </w:r>
    </w:p>
    <w:p w:rsidR="0020585D" w:rsidRPr="0020585D" w:rsidRDefault="0020585D" w:rsidP="0020585D">
      <w:pPr>
        <w:numPr>
          <w:ilvl w:val="0"/>
          <w:numId w:val="14"/>
        </w:numPr>
        <w:spacing w:after="0" w:line="360" w:lineRule="auto"/>
        <w:ind w:hanging="43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овладение способами организации целеполагания, планирования, анализа, рефлексии, самооценки.</w:t>
      </w:r>
    </w:p>
    <w:p w:rsidR="00706196" w:rsidRPr="00344F3D" w:rsidRDefault="00706196" w:rsidP="00706196">
      <w:pPr>
        <w:keepNext/>
        <w:keepLines/>
        <w:numPr>
          <w:ilvl w:val="0"/>
          <w:numId w:val="1"/>
        </w:numPr>
        <w:spacing w:before="240" w:after="0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</w:pPr>
      <w:bookmarkStart w:id="10" w:name="_Toc181361180"/>
      <w:bookmarkStart w:id="11" w:name="_Toc181383475"/>
      <w:r w:rsidRPr="00344F3D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Методическое обеспечение программы</w:t>
      </w:r>
      <w:bookmarkEnd w:id="10"/>
      <w:r w:rsidR="0080442E" w:rsidRPr="00344F3D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.</w:t>
      </w:r>
      <w:bookmarkEnd w:id="11"/>
    </w:p>
    <w:p w:rsidR="00706196" w:rsidRPr="00706196" w:rsidRDefault="00706196" w:rsidP="007061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196" w:rsidRPr="00706196" w:rsidRDefault="00706196" w:rsidP="000454A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При реализации программы используются следующие формы: лекции и практические занятия.</w:t>
      </w:r>
    </w:p>
    <w:p w:rsidR="00706196" w:rsidRPr="00706196" w:rsidRDefault="00706196" w:rsidP="000454A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 xml:space="preserve">Форма проведения занятий «лекции» подразумевает такую форму занятий, в процессе которых происходит развитие </w:t>
      </w:r>
      <w:proofErr w:type="spellStart"/>
      <w:r w:rsidRPr="00706196">
        <w:rPr>
          <w:rFonts w:ascii="Times New Roman" w:hAnsi="Times New Roman" w:cs="Times New Roman"/>
          <w:sz w:val="28"/>
          <w:szCs w:val="28"/>
        </w:rPr>
        <w:t>soft-skills</w:t>
      </w:r>
      <w:proofErr w:type="spellEnd"/>
      <w:r w:rsidRPr="00706196">
        <w:rPr>
          <w:rFonts w:ascii="Times New Roman" w:hAnsi="Times New Roman" w:cs="Times New Roman"/>
          <w:sz w:val="28"/>
          <w:szCs w:val="28"/>
        </w:rPr>
        <w:t xml:space="preserve"> (теоретических знаний и когнитивных приемов) обучающихся, а именно: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 xml:space="preserve">технология изобретательской разминки и логика ТРИЗ; 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противоречие как основа изобретения;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 xml:space="preserve">идеальный конечный результат; 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командообразование;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работа в команде;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личная ответственность и тайм-менеджмент;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 xml:space="preserve">проектная деятельность; 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универсальная пирамида прогресса;</w:t>
      </w:r>
    </w:p>
    <w:p w:rsidR="00706196" w:rsidRPr="00706196" w:rsidRDefault="00706196" w:rsidP="0070619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планирование и постановка собственного эксперимента;</w:t>
      </w:r>
    </w:p>
    <w:p w:rsidR="00706196" w:rsidRPr="00706196" w:rsidRDefault="00706196" w:rsidP="0070619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 xml:space="preserve">Форма проведения занятий «практические занятия» подразумевает такую форму занятий, в процессе которых происходит развитие </w:t>
      </w:r>
      <w:proofErr w:type="spellStart"/>
      <w:r w:rsidRPr="00706196">
        <w:rPr>
          <w:rFonts w:ascii="Times New Roman" w:hAnsi="Times New Roman" w:cs="Times New Roman"/>
          <w:sz w:val="28"/>
          <w:szCs w:val="28"/>
        </w:rPr>
        <w:t>hard-skills</w:t>
      </w:r>
      <w:proofErr w:type="spellEnd"/>
      <w:r w:rsidRPr="00706196">
        <w:rPr>
          <w:rFonts w:ascii="Times New Roman" w:hAnsi="Times New Roman" w:cs="Times New Roman"/>
          <w:sz w:val="28"/>
          <w:szCs w:val="28"/>
        </w:rPr>
        <w:t xml:space="preserve"> (навыков и умений) обучающихся, а именно:</w:t>
      </w:r>
    </w:p>
    <w:p w:rsidR="00706196" w:rsidRPr="00706196" w:rsidRDefault="00706196" w:rsidP="00706196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t>работа с программным обеспечением;</w:t>
      </w:r>
    </w:p>
    <w:p w:rsidR="00706196" w:rsidRPr="00706196" w:rsidRDefault="000454A1" w:rsidP="00706196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роботом</w:t>
      </w:r>
      <w:r w:rsidR="00706196" w:rsidRPr="00706196">
        <w:rPr>
          <w:rFonts w:ascii="Times New Roman" w:hAnsi="Times New Roman" w:cs="Times New Roman"/>
          <w:sz w:val="28"/>
          <w:szCs w:val="28"/>
        </w:rPr>
        <w:t>.</w:t>
      </w:r>
    </w:p>
    <w:p w:rsidR="00706196" w:rsidRPr="00706196" w:rsidRDefault="00706196" w:rsidP="00706196">
      <w:pPr>
        <w:spacing w:after="0" w:line="360" w:lineRule="auto"/>
        <w:ind w:firstLine="426"/>
        <w:jc w:val="both"/>
      </w:pPr>
      <w:r w:rsidRPr="00706196">
        <w:rPr>
          <w:rFonts w:ascii="Times New Roman" w:hAnsi="Times New Roman" w:cs="Times New Roman"/>
          <w:sz w:val="28"/>
          <w:szCs w:val="28"/>
        </w:rPr>
        <w:t>При реализации программы используются следующие методы обучения: наглядный, практический; частично-поисковый, проблемный, и методы воспитания: упражнение, мотивация.</w:t>
      </w:r>
      <w:r w:rsidRPr="00706196">
        <w:t xml:space="preserve"> </w:t>
      </w:r>
    </w:p>
    <w:p w:rsidR="00706196" w:rsidRDefault="00706196" w:rsidP="0070619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6196">
        <w:rPr>
          <w:rFonts w:ascii="Times New Roman" w:hAnsi="Times New Roman" w:cs="Times New Roman"/>
          <w:sz w:val="28"/>
          <w:szCs w:val="28"/>
        </w:rPr>
        <w:lastRenderedPageBreak/>
        <w:t>При реализации программы используются следующие технологии: ТРИЗ-технология, технология проектного обучения (проектной деятельности).</w:t>
      </w:r>
    </w:p>
    <w:p w:rsidR="00706196" w:rsidRPr="00706196" w:rsidRDefault="00706196" w:rsidP="00706196">
      <w:pPr>
        <w:keepNext/>
        <w:keepLines/>
        <w:numPr>
          <w:ilvl w:val="0"/>
          <w:numId w:val="1"/>
        </w:numPr>
        <w:spacing w:before="240" w:after="0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</w:pPr>
      <w:bookmarkStart w:id="12" w:name="_Toc181361181"/>
      <w:bookmarkStart w:id="13" w:name="_Toc181383476"/>
      <w:r w:rsidRPr="00706196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Оценочные материалы программы (по результатам)</w:t>
      </w:r>
      <w:bookmarkEnd w:id="12"/>
      <w:r w:rsidR="0080442E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.</w:t>
      </w:r>
      <w:bookmarkEnd w:id="13"/>
    </w:p>
    <w:p w:rsidR="00706196" w:rsidRPr="00706196" w:rsidRDefault="00706196" w:rsidP="0070619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454A1" w:rsidRPr="000454A1" w:rsidRDefault="000454A1" w:rsidP="000454A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454A1">
        <w:rPr>
          <w:rFonts w:ascii="Times New Roman" w:hAnsi="Times New Roman" w:cs="Times New Roman"/>
          <w:sz w:val="28"/>
          <w:szCs w:val="28"/>
        </w:rPr>
        <w:t>Освоение Программы сопровождается входящим, текущим и промежуточным контролем успеваемости учащихся. Входящий контроль проводится в начале обучения в форме тестирования. Текущий контроль проводится в течение всего периода обучения для отслеживания уровня усвоения теоретических знаний, практических умений и своевременной корректировки образовательного процесса в форме опроса, педагогического наблюдения. Промежуточный контроль проводится после изучения каждого раздела программы в виде зачёта.</w:t>
      </w:r>
    </w:p>
    <w:p w:rsidR="000454A1" w:rsidRPr="000454A1" w:rsidRDefault="000454A1" w:rsidP="000454A1">
      <w:pPr>
        <w:shd w:val="clear" w:color="auto" w:fill="FFFFFF"/>
        <w:spacing w:after="150" w:line="240" w:lineRule="auto"/>
        <w:ind w:firstLine="28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454A1">
        <w:rPr>
          <w:rFonts w:ascii="Times New Roman" w:hAnsi="Times New Roman" w:cs="Times New Roman"/>
          <w:sz w:val="28"/>
          <w:szCs w:val="28"/>
        </w:rPr>
        <w:t>Критерии и показатели контроля успеваемости.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16"/>
        <w:gridCol w:w="2246"/>
        <w:gridCol w:w="2246"/>
        <w:gridCol w:w="2877"/>
      </w:tblGrid>
      <w:tr w:rsidR="000454A1" w:rsidRPr="000454A1" w:rsidTr="00327149"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</w:tr>
      <w:tr w:rsidR="000454A1" w:rsidRPr="000454A1" w:rsidTr="00327149">
        <w:tc>
          <w:tcPr>
            <w:tcW w:w="95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Уровень теоретических знаний</w:t>
            </w:r>
          </w:p>
        </w:tc>
      </w:tr>
      <w:tr w:rsidR="000454A1" w:rsidRPr="000454A1" w:rsidTr="00327149"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знает фрагментарно изученный материал. Изложение материала сбивчивое, требующее корректировки наводящими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знает изученный материал, но для полного раскрытия темы требуется дополнительные вопросы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Обучающийся знает изученный материал. Может дать логически выдержанный ответ, демонстрирующий полное владение материалом. Уровень практических</w:t>
            </w:r>
          </w:p>
        </w:tc>
      </w:tr>
      <w:tr w:rsidR="000454A1" w:rsidRPr="000454A1" w:rsidTr="00327149">
        <w:tc>
          <w:tcPr>
            <w:tcW w:w="95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Уровень практических навыков и умений</w:t>
            </w:r>
          </w:p>
        </w:tc>
      </w:tr>
      <w:tr w:rsidR="000454A1" w:rsidRPr="000454A1" w:rsidTr="00327149"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327149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оборудованием, техника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постоянный контроль педагога за выполнением правил по технике безопасности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периодическое напоминание о том, как работать с оборудованием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Четко и безопасно работает с оборудованием</w:t>
            </w:r>
          </w:p>
        </w:tc>
      </w:tr>
      <w:tr w:rsidR="00327149" w:rsidRPr="000454A1" w:rsidTr="00327149"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7149" w:rsidRPr="000454A1" w:rsidRDefault="00327149" w:rsidP="0032714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изготовления модели по образцу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7149" w:rsidRPr="00327149" w:rsidRDefault="00327149" w:rsidP="00327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9">
              <w:rPr>
                <w:rFonts w:ascii="Times New Roman" w:hAnsi="Times New Roman" w:cs="Times New Roman"/>
                <w:sz w:val="24"/>
                <w:szCs w:val="24"/>
              </w:rPr>
              <w:t>Не может изготовить модель по образцу без помощи педагога.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7149" w:rsidRPr="00327149" w:rsidRDefault="00327149" w:rsidP="00327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9">
              <w:rPr>
                <w:rFonts w:ascii="Times New Roman" w:hAnsi="Times New Roman" w:cs="Times New Roman"/>
                <w:sz w:val="24"/>
                <w:szCs w:val="24"/>
              </w:rPr>
              <w:t>Не может изготовить модель по образцу без помощи педагога.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7149" w:rsidRPr="00327149" w:rsidRDefault="00327149" w:rsidP="00327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9">
              <w:rPr>
                <w:rFonts w:ascii="Times New Roman" w:hAnsi="Times New Roman" w:cs="Times New Roman"/>
                <w:sz w:val="24"/>
                <w:szCs w:val="24"/>
              </w:rPr>
              <w:t>Не может изготовить модель по образцу без помощи педагога.</w:t>
            </w:r>
          </w:p>
        </w:tc>
      </w:tr>
      <w:tr w:rsidR="00327149" w:rsidRPr="000454A1" w:rsidTr="00327149"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7149" w:rsidRPr="000454A1" w:rsidRDefault="00327149" w:rsidP="0032714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Степень самостоятельности </w:t>
            </w:r>
            <w:r w:rsidRPr="0032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изготовления модели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7149" w:rsidRPr="00327149" w:rsidRDefault="00327149" w:rsidP="00327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Требуется постоянные </w:t>
            </w:r>
            <w:r w:rsidRPr="0032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пояснения педагога при изготовлении модели.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7149" w:rsidRPr="00327149" w:rsidRDefault="00327149" w:rsidP="00327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Требуется постоянные </w:t>
            </w:r>
            <w:r w:rsidRPr="0032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пояснения педагога при изготовлении модели.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7149" w:rsidRPr="00327149" w:rsidRDefault="00327149" w:rsidP="00327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Требуется постоянные пояснения педагога при </w:t>
            </w:r>
            <w:r w:rsidRPr="00327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изготовлении модели.</w:t>
            </w:r>
          </w:p>
        </w:tc>
      </w:tr>
      <w:tr w:rsidR="000454A1" w:rsidRPr="000454A1" w:rsidTr="00327149">
        <w:tc>
          <w:tcPr>
            <w:tcW w:w="95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454A1" w:rsidRPr="000454A1" w:rsidRDefault="000454A1" w:rsidP="000454A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454A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Качество выполнения работы</w:t>
            </w:r>
          </w:p>
        </w:tc>
      </w:tr>
      <w:tr w:rsidR="00327149" w:rsidRPr="000454A1" w:rsidTr="00327149"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7149" w:rsidRPr="000454A1" w:rsidRDefault="00327149" w:rsidP="0032714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7149" w:rsidRPr="00327149" w:rsidRDefault="00327149" w:rsidP="00327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9">
              <w:rPr>
                <w:rFonts w:ascii="Times New Roman" w:hAnsi="Times New Roman" w:cs="Times New Roman"/>
                <w:sz w:val="24"/>
                <w:szCs w:val="24"/>
              </w:rPr>
              <w:t>Работа в целом выполнена, но требует серьёзной доработки.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27149" w:rsidRPr="00327149" w:rsidRDefault="00327149" w:rsidP="00327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9">
              <w:rPr>
                <w:rFonts w:ascii="Times New Roman" w:hAnsi="Times New Roman" w:cs="Times New Roman"/>
                <w:sz w:val="24"/>
                <w:szCs w:val="24"/>
              </w:rPr>
              <w:t>Работа в целом выполнена, но требует серьёзной доработки.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27149" w:rsidRPr="00327149" w:rsidRDefault="00327149" w:rsidP="00327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149">
              <w:rPr>
                <w:rFonts w:ascii="Times New Roman" w:hAnsi="Times New Roman" w:cs="Times New Roman"/>
                <w:sz w:val="24"/>
                <w:szCs w:val="24"/>
              </w:rPr>
              <w:t>Работа в целом выполнена, но требует серьёзной доработки.</w:t>
            </w:r>
          </w:p>
        </w:tc>
      </w:tr>
    </w:tbl>
    <w:p w:rsidR="00003F2A" w:rsidRDefault="00003F2A" w:rsidP="00102164"/>
    <w:p w:rsidR="004F697D" w:rsidRPr="00BD7CC3" w:rsidRDefault="004F697D" w:rsidP="004F697D">
      <w:pPr>
        <w:keepNext/>
        <w:keepLines/>
        <w:numPr>
          <w:ilvl w:val="0"/>
          <w:numId w:val="1"/>
        </w:numPr>
        <w:spacing w:before="240" w:after="0"/>
        <w:outlineLvl w:val="0"/>
        <w:rPr>
          <w:rFonts w:ascii="Times New Roman" w:eastAsiaTheme="majorEastAsia" w:hAnsi="Times New Roman" w:cs="Times New Roman"/>
          <w:b/>
          <w:color w:val="FF0000"/>
          <w:sz w:val="32"/>
          <w:szCs w:val="32"/>
        </w:rPr>
      </w:pPr>
      <w:bookmarkStart w:id="14" w:name="_Toc181361182"/>
      <w:bookmarkStart w:id="15" w:name="_Toc181383477"/>
      <w:r w:rsidRPr="00344F3D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Материально-техническое обеспечение программы</w:t>
      </w:r>
      <w:bookmarkEnd w:id="14"/>
      <w:r w:rsidR="0080442E" w:rsidRPr="00344F3D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.</w:t>
      </w:r>
      <w:bookmarkEnd w:id="15"/>
    </w:p>
    <w:p w:rsidR="004F697D" w:rsidRPr="004F697D" w:rsidRDefault="004F697D" w:rsidP="004F697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проводятся в помещении</w:t>
      </w:r>
      <w:r w:rsidRPr="004F697D">
        <w:rPr>
          <w:rFonts w:ascii="Times New Roman" w:hAnsi="Times New Roman" w:cs="Times New Roman"/>
          <w:sz w:val="28"/>
          <w:szCs w:val="28"/>
        </w:rPr>
        <w:t xml:space="preserve"> МБОУ </w:t>
      </w:r>
      <w:r>
        <w:rPr>
          <w:rFonts w:ascii="Times New Roman" w:hAnsi="Times New Roman" w:cs="Times New Roman"/>
          <w:sz w:val="28"/>
          <w:szCs w:val="28"/>
        </w:rPr>
        <w:t>«СОШ» с. Объячево: кабинет 118.</w:t>
      </w:r>
    </w:p>
    <w:p w:rsidR="004F697D" w:rsidRPr="004F697D" w:rsidRDefault="004F697D" w:rsidP="004F697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697D">
        <w:rPr>
          <w:rFonts w:ascii="Times New Roman" w:hAnsi="Times New Roman" w:cs="Times New Roman"/>
          <w:sz w:val="28"/>
          <w:szCs w:val="28"/>
        </w:rPr>
        <w:t>Перечень оборудования:</w:t>
      </w:r>
    </w:p>
    <w:p w:rsidR="004F697D" w:rsidRPr="00327149" w:rsidRDefault="00327149" w:rsidP="00327149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Доска</w:t>
      </w:r>
      <w:r w:rsidR="00B46F2D" w:rsidRPr="00B46F2D">
        <w:rPr>
          <w:rFonts w:ascii="Times New Roman" w:hAnsi="Times New Roman" w:cs="Times New Roman"/>
          <w:sz w:val="28"/>
          <w:szCs w:val="28"/>
          <w:lang w:val="en-US"/>
        </w:rPr>
        <w:t xml:space="preserve"> LEGO Education MINDSTORMS EV3 4554 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 w:rsidR="004F697D" w:rsidRPr="00B46F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F697D" w:rsidRPr="004F697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4F697D" w:rsidRPr="00B46F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F697D" w:rsidRPr="001E6D0F" w:rsidRDefault="004F697D" w:rsidP="00B46F2D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97D">
        <w:rPr>
          <w:rFonts w:ascii="Times New Roman" w:hAnsi="Times New Roman" w:cs="Times New Roman"/>
          <w:sz w:val="28"/>
          <w:szCs w:val="28"/>
        </w:rPr>
        <w:t>Ноутбук</w:t>
      </w:r>
      <w:r w:rsidRPr="001E6D0F">
        <w:rPr>
          <w:rFonts w:ascii="Times New Roman" w:hAnsi="Times New Roman" w:cs="Times New Roman"/>
          <w:sz w:val="28"/>
          <w:szCs w:val="28"/>
        </w:rPr>
        <w:t xml:space="preserve"> </w:t>
      </w:r>
      <w:r w:rsidRPr="004F697D">
        <w:rPr>
          <w:rFonts w:ascii="Times New Roman" w:hAnsi="Times New Roman" w:cs="Times New Roman"/>
          <w:sz w:val="28"/>
          <w:szCs w:val="28"/>
          <w:lang w:val="en-US"/>
        </w:rPr>
        <w:t>Lenovo</w:t>
      </w:r>
      <w:r w:rsidRPr="001E6D0F">
        <w:rPr>
          <w:rFonts w:ascii="Times New Roman" w:hAnsi="Times New Roman" w:cs="Times New Roman"/>
          <w:sz w:val="28"/>
          <w:szCs w:val="28"/>
        </w:rPr>
        <w:t xml:space="preserve"> (</w:t>
      </w:r>
      <w:r w:rsidRPr="004F697D">
        <w:rPr>
          <w:rFonts w:ascii="Times New Roman" w:hAnsi="Times New Roman" w:cs="Times New Roman"/>
          <w:sz w:val="28"/>
          <w:szCs w:val="28"/>
        </w:rPr>
        <w:t>с</w:t>
      </w:r>
      <w:r w:rsidRPr="001E6D0F">
        <w:rPr>
          <w:rFonts w:ascii="Times New Roman" w:hAnsi="Times New Roman" w:cs="Times New Roman"/>
          <w:sz w:val="28"/>
          <w:szCs w:val="28"/>
        </w:rPr>
        <w:t xml:space="preserve"> </w:t>
      </w:r>
      <w:r w:rsidRPr="004F697D">
        <w:rPr>
          <w:rFonts w:ascii="Times New Roman" w:hAnsi="Times New Roman" w:cs="Times New Roman"/>
          <w:sz w:val="28"/>
          <w:szCs w:val="28"/>
        </w:rPr>
        <w:t>программным</w:t>
      </w:r>
      <w:r w:rsidRPr="001E6D0F">
        <w:rPr>
          <w:rFonts w:ascii="Times New Roman" w:hAnsi="Times New Roman" w:cs="Times New Roman"/>
          <w:sz w:val="28"/>
          <w:szCs w:val="28"/>
        </w:rPr>
        <w:t xml:space="preserve"> </w:t>
      </w:r>
      <w:r w:rsidRPr="004F697D">
        <w:rPr>
          <w:rFonts w:ascii="Times New Roman" w:hAnsi="Times New Roman" w:cs="Times New Roman"/>
          <w:sz w:val="28"/>
          <w:szCs w:val="28"/>
        </w:rPr>
        <w:t>обеспечением</w:t>
      </w:r>
      <w:r w:rsidRPr="001E6D0F">
        <w:rPr>
          <w:rFonts w:ascii="Times New Roman" w:hAnsi="Times New Roman" w:cs="Times New Roman"/>
          <w:sz w:val="28"/>
          <w:szCs w:val="28"/>
        </w:rPr>
        <w:t>:</w:t>
      </w:r>
      <w:r w:rsidR="001E6D0F">
        <w:rPr>
          <w:rFonts w:ascii="Times New Roman" w:hAnsi="Times New Roman" w:cs="Times New Roman"/>
          <w:sz w:val="28"/>
          <w:szCs w:val="28"/>
        </w:rPr>
        <w:t xml:space="preserve"> </w:t>
      </w:r>
      <w:r w:rsidR="001E6D0F" w:rsidRPr="001E6D0F">
        <w:rPr>
          <w:rFonts w:ascii="Times New Roman" w:hAnsi="Times New Roman" w:cs="Times New Roman"/>
          <w:sz w:val="28"/>
          <w:szCs w:val="28"/>
        </w:rPr>
        <w:t>– 10</w:t>
      </w:r>
      <w:r w:rsidRPr="001E6D0F">
        <w:rPr>
          <w:rFonts w:ascii="Times New Roman" w:hAnsi="Times New Roman" w:cs="Times New Roman"/>
          <w:sz w:val="28"/>
          <w:szCs w:val="28"/>
        </w:rPr>
        <w:t xml:space="preserve"> </w:t>
      </w:r>
      <w:r w:rsidRPr="004F697D">
        <w:rPr>
          <w:rFonts w:ascii="Times New Roman" w:hAnsi="Times New Roman" w:cs="Times New Roman"/>
          <w:sz w:val="28"/>
          <w:szCs w:val="28"/>
        </w:rPr>
        <w:t>шт</w:t>
      </w:r>
      <w:r w:rsidRPr="001E6D0F">
        <w:rPr>
          <w:rFonts w:ascii="Times New Roman" w:hAnsi="Times New Roman" w:cs="Times New Roman"/>
          <w:sz w:val="28"/>
          <w:szCs w:val="28"/>
        </w:rPr>
        <w:t>.</w:t>
      </w:r>
    </w:p>
    <w:p w:rsidR="004F697D" w:rsidRPr="004F697D" w:rsidRDefault="00327149" w:rsidP="00B46F2D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МФУ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97D" w:rsidRPr="004F697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F697D" w:rsidRPr="004F697D" w:rsidRDefault="004F697D" w:rsidP="004F697D">
      <w:pPr>
        <w:rPr>
          <w:sz w:val="28"/>
          <w:szCs w:val="28"/>
        </w:rPr>
      </w:pPr>
    </w:p>
    <w:p w:rsidR="00102164" w:rsidRPr="00003F2A" w:rsidRDefault="00102164" w:rsidP="0047740F">
      <w:pPr>
        <w:pStyle w:val="1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</w:rPr>
      </w:pPr>
      <w:bookmarkStart w:id="16" w:name="_Toc181383478"/>
      <w:r w:rsidRPr="00003F2A">
        <w:rPr>
          <w:rFonts w:ascii="Times New Roman" w:hAnsi="Times New Roman" w:cs="Times New Roman"/>
          <w:b/>
          <w:color w:val="000000" w:themeColor="text1"/>
        </w:rPr>
        <w:t>Список используемых источников.</w:t>
      </w:r>
      <w:bookmarkEnd w:id="16"/>
    </w:p>
    <w:p w:rsidR="00102164" w:rsidRPr="00FB4F34" w:rsidRDefault="00102164" w:rsidP="00102164">
      <w:pPr>
        <w:rPr>
          <w:rFonts w:ascii="Times New Roman" w:hAnsi="Times New Roman" w:cs="Times New Roman"/>
          <w:sz w:val="28"/>
          <w:szCs w:val="28"/>
        </w:rPr>
      </w:pPr>
    </w:p>
    <w:p w:rsidR="00BD7CC3" w:rsidRDefault="00BD7CC3" w:rsidP="00BD7CC3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D7CC3">
        <w:rPr>
          <w:rFonts w:ascii="Times New Roman" w:hAnsi="Times New Roman" w:cs="Times New Roman"/>
          <w:sz w:val="28"/>
          <w:szCs w:val="28"/>
        </w:rPr>
        <w:t>Scr</w:t>
      </w:r>
      <w:r>
        <w:rPr>
          <w:rFonts w:ascii="Times New Roman" w:hAnsi="Times New Roman" w:cs="Times New Roman"/>
          <w:sz w:val="28"/>
          <w:szCs w:val="28"/>
        </w:rPr>
        <w:t>atch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для юных программистов. / </w:t>
      </w:r>
      <w:r w:rsidRPr="00BD7CC3">
        <w:rPr>
          <w:rFonts w:ascii="Times New Roman" w:hAnsi="Times New Roman" w:cs="Times New Roman"/>
          <w:sz w:val="28"/>
          <w:szCs w:val="28"/>
        </w:rPr>
        <w:t>Голиков Д.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7CC3">
        <w:rPr>
          <w:rFonts w:ascii="Times New Roman" w:hAnsi="Times New Roman" w:cs="Times New Roman"/>
          <w:sz w:val="28"/>
          <w:szCs w:val="28"/>
        </w:rPr>
        <w:t>– СПб.</w:t>
      </w:r>
      <w:r>
        <w:rPr>
          <w:rFonts w:ascii="Times New Roman" w:hAnsi="Times New Roman" w:cs="Times New Roman"/>
          <w:sz w:val="28"/>
          <w:szCs w:val="28"/>
        </w:rPr>
        <w:t>: БХВ-Петербург. 2020. – 168 с</w:t>
      </w:r>
      <w:r w:rsidR="00652532" w:rsidRPr="00BD7CC3">
        <w:rPr>
          <w:rFonts w:ascii="Times New Roman" w:hAnsi="Times New Roman" w:cs="Times New Roman"/>
          <w:sz w:val="28"/>
          <w:szCs w:val="28"/>
        </w:rPr>
        <w:t>.</w:t>
      </w:r>
    </w:p>
    <w:p w:rsidR="0019755C" w:rsidRDefault="00BD7CC3" w:rsidP="00BD7CC3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D7CC3">
        <w:rPr>
          <w:rFonts w:ascii="Times New Roman" w:hAnsi="Times New Roman" w:cs="Times New Roman"/>
          <w:sz w:val="28"/>
          <w:szCs w:val="28"/>
        </w:rPr>
        <w:t>Scratch</w:t>
      </w:r>
      <w:proofErr w:type="spellEnd"/>
      <w:r w:rsidRPr="00BD7CC3">
        <w:rPr>
          <w:rFonts w:ascii="Times New Roman" w:hAnsi="Times New Roman" w:cs="Times New Roman"/>
          <w:sz w:val="28"/>
          <w:szCs w:val="28"/>
        </w:rPr>
        <w:t xml:space="preserve"> 3. Изучайте язык программирования, делая крутые игры! / </w:t>
      </w:r>
      <w:r>
        <w:rPr>
          <w:rFonts w:ascii="Times New Roman" w:hAnsi="Times New Roman" w:cs="Times New Roman"/>
          <w:sz w:val="28"/>
          <w:szCs w:val="28"/>
        </w:rPr>
        <w:t xml:space="preserve">Эл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Свейгарт</w:t>
      </w:r>
      <w:proofErr w:type="spellEnd"/>
      <w:r w:rsidRPr="00BD7CC3">
        <w:rPr>
          <w:rFonts w:ascii="Times New Roman" w:hAnsi="Times New Roman" w:cs="Times New Roman"/>
          <w:sz w:val="28"/>
          <w:szCs w:val="28"/>
        </w:rPr>
        <w:t xml:space="preserve">; [перевод с английского М. А. </w:t>
      </w:r>
      <w:proofErr w:type="spellStart"/>
      <w:r w:rsidRPr="00BD7CC3">
        <w:rPr>
          <w:rFonts w:ascii="Times New Roman" w:hAnsi="Times New Roman" w:cs="Times New Roman"/>
          <w:sz w:val="28"/>
          <w:szCs w:val="28"/>
        </w:rPr>
        <w:t>Райтман</w:t>
      </w:r>
      <w:proofErr w:type="spellEnd"/>
      <w:r w:rsidRPr="00BD7CC3">
        <w:rPr>
          <w:rFonts w:ascii="Times New Roman" w:hAnsi="Times New Roman" w:cs="Times New Roman"/>
          <w:sz w:val="28"/>
          <w:szCs w:val="28"/>
        </w:rPr>
        <w:t xml:space="preserve">]. – Москва: </w:t>
      </w:r>
      <w:proofErr w:type="spellStart"/>
      <w:r w:rsidRPr="00BD7CC3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BD7CC3">
        <w:rPr>
          <w:rFonts w:ascii="Times New Roman" w:hAnsi="Times New Roman" w:cs="Times New Roman"/>
          <w:sz w:val="28"/>
          <w:szCs w:val="28"/>
        </w:rPr>
        <w:t>, 2023. – 224 с.</w:t>
      </w:r>
    </w:p>
    <w:p w:rsidR="00BD7CC3" w:rsidRPr="00616E0C" w:rsidRDefault="00EF4CE4" w:rsidP="00BD7CC3">
      <w:pPr>
        <w:pStyle w:val="a8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BD7CC3" w:rsidRPr="00616E0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http://scratch.mit.edu/</w:t>
        </w:r>
      </w:hyperlink>
      <w:r w:rsidR="00BD7CC3" w:rsidRPr="00616E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</w:p>
    <w:p w:rsidR="00BD7CC3" w:rsidRPr="00BD7CC3" w:rsidRDefault="00BD7CC3" w:rsidP="00BD7CC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652532" w:rsidRPr="00652532" w:rsidRDefault="00652532" w:rsidP="001A01D1">
      <w:pPr>
        <w:pStyle w:val="a8"/>
        <w:spacing w:line="276" w:lineRule="auto"/>
        <w:ind w:left="567" w:hanging="357"/>
        <w:jc w:val="both"/>
        <w:rPr>
          <w:rFonts w:ascii="Times New Roman" w:hAnsi="Times New Roman" w:cs="Times New Roman"/>
          <w:sz w:val="28"/>
          <w:szCs w:val="28"/>
        </w:rPr>
      </w:pPr>
    </w:p>
    <w:sectPr w:rsidR="00652532" w:rsidRPr="00652532" w:rsidSect="000454A1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CE4" w:rsidRDefault="00EF4CE4">
      <w:pPr>
        <w:spacing w:after="0" w:line="240" w:lineRule="auto"/>
      </w:pPr>
      <w:r>
        <w:separator/>
      </w:r>
    </w:p>
  </w:endnote>
  <w:endnote w:type="continuationSeparator" w:id="0">
    <w:p w:rsidR="00EF4CE4" w:rsidRDefault="00EF4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208165"/>
      <w:docPartObj>
        <w:docPartGallery w:val="Page Numbers (Bottom of Page)"/>
        <w:docPartUnique/>
      </w:docPartObj>
    </w:sdtPr>
    <w:sdtEndPr/>
    <w:sdtContent>
      <w:p w:rsidR="00AC6894" w:rsidRDefault="00AC6894">
        <w:pPr>
          <w:pStyle w:val="a6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76723BD" wp14:editId="2AD2ED0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2" name="Группа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6894" w:rsidRDefault="00AC6894">
                                <w:pPr>
                                  <w:jc w:val="center"/>
                                </w:pPr>
                                <w:r w:rsidRPr="001A01D1"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 w:rsidRPr="001A01D1">
                                  <w:fldChar w:fldCharType="separate"/>
                                </w:r>
                                <w:r w:rsidR="008B494D" w:rsidRPr="008B494D">
                                  <w:rPr>
                                    <w:noProof/>
                                    <w:color w:val="8C8C8C"/>
                                  </w:rPr>
                                  <w:t>2</w:t>
                                </w:r>
                                <w:r w:rsidRPr="001A01D1">
                                  <w:rPr>
                                    <w:color w:val="8C8C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2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  <v:textbox inset="0,0,0,0">
                      <w:txbxContent>
                        <w:p w:rsidR="00AC6894" w:rsidRDefault="00AC6894">
                          <w:pPr>
                            <w:jc w:val="center"/>
                          </w:pPr>
                          <w:r w:rsidRPr="001A01D1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1A01D1">
                            <w:fldChar w:fldCharType="separate"/>
                          </w:r>
                          <w:r w:rsidR="008B494D" w:rsidRPr="008B494D">
                            <w:rPr>
                              <w:noProof/>
                              <w:color w:val="8C8C8C"/>
                            </w:rPr>
                            <w:t>2</w:t>
                          </w:r>
                          <w:r w:rsidRPr="001A01D1">
                            <w:rPr>
                              <w:color w:val="8C8C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po9q4wAAAANoAAAAPAAAA&#10;AAAAAAAAAAAAAKoCAABkcnMvZG93bnJldi54bWxQSwUGAAAAAAQABAD6AAAAlwM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j9U8IAAADaAAAADwAAAGRycy9kb3ducmV2LnhtbESPT4vCMBTE7wt+h/AEL6KpgotUo4gg&#10;9bKH9Q94fDbPpti8lCZq3U+/EQSPw8z8hpkvW1uJOzW+dKxgNExAEOdOl1woOOw3gykIH5A1Vo5J&#10;wZM8LBedrzmm2j34l+67UIgIYZ+iAhNCnUrpc0MW/dDVxNG7uMZiiLIppG7wEeG2kuMk+ZYWS44L&#10;BmtaG8qvu5tV0PeJPOaTk8n62c/5Tx/5sLKZUr1uu5qBCNSGT/jd3moFE3hdi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uj9U8IAAADaAAAADwAAAAAAAAAAAAAA&#10;AAChAgAAZHJzL2Rvd25yZXYueG1sUEsFBgAAAAAEAAQA+QAAAJADAAAAAA=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qy38MAAADaAAAADwAAAGRycy9kb3ducmV2LnhtbESPQYvCMBSE7wv+h/AEL4umepClmhbZ&#10;4rIgglYv3h7N27bavJQmav33RhD2OMzMN8wy7U0jbtS52rKC6SQCQVxYXXOp4HhYj79AOI+ssbFM&#10;Ch7kIE0GH0uMtb3znm65L0WAsItRQeV9G0vpiooMuoltiYP3ZzuDPsiulLrDe4CbRs6iaC4N1hwW&#10;Kmzpu6Likl+Ngu3+53g5yWs26+vV5xk32em8y5QaDfvVAoSn3v+H3+1frWAOryvhBsj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Kst/DAAAA2gAAAA8AAAAAAAAAAAAA&#10;AAAAoQIAAGRycy9kb3ducmV2LnhtbFBLBQYAAAAABAAEAPkAAACRAw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CE4" w:rsidRDefault="00EF4CE4">
      <w:pPr>
        <w:spacing w:after="0" w:line="240" w:lineRule="auto"/>
      </w:pPr>
      <w:r>
        <w:separator/>
      </w:r>
    </w:p>
  </w:footnote>
  <w:footnote w:type="continuationSeparator" w:id="0">
    <w:p w:rsidR="00EF4CE4" w:rsidRDefault="00EF4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BD14565_"/>
      </v:shape>
    </w:pict>
  </w:numPicBullet>
  <w:abstractNum w:abstractNumId="0">
    <w:nsid w:val="05CE5A6C"/>
    <w:multiLevelType w:val="hybridMultilevel"/>
    <w:tmpl w:val="704EE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50247"/>
    <w:multiLevelType w:val="hybridMultilevel"/>
    <w:tmpl w:val="4A18FC20"/>
    <w:lvl w:ilvl="0" w:tplc="DBDE5566">
      <w:start w:val="1"/>
      <w:numFmt w:val="decimal"/>
      <w:lvlText w:val="%1."/>
      <w:lvlJc w:val="left"/>
      <w:pPr>
        <w:ind w:left="786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922C5"/>
    <w:multiLevelType w:val="hybridMultilevel"/>
    <w:tmpl w:val="737CC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271E6"/>
    <w:multiLevelType w:val="hybridMultilevel"/>
    <w:tmpl w:val="A25AF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>
    <w:nsid w:val="25C53175"/>
    <w:multiLevelType w:val="hybridMultilevel"/>
    <w:tmpl w:val="020E3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90647"/>
    <w:multiLevelType w:val="hybridMultilevel"/>
    <w:tmpl w:val="EDD21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5633E"/>
    <w:multiLevelType w:val="hybridMultilevel"/>
    <w:tmpl w:val="47261146"/>
    <w:lvl w:ilvl="0" w:tplc="1AE4FD2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51F1C"/>
    <w:multiLevelType w:val="hybridMultilevel"/>
    <w:tmpl w:val="77044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C16163"/>
    <w:multiLevelType w:val="hybridMultilevel"/>
    <w:tmpl w:val="3822D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54105"/>
    <w:multiLevelType w:val="hybridMultilevel"/>
    <w:tmpl w:val="94669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4631A"/>
    <w:multiLevelType w:val="hybridMultilevel"/>
    <w:tmpl w:val="90BCF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292817"/>
    <w:multiLevelType w:val="hybridMultilevel"/>
    <w:tmpl w:val="76FE7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615BDF"/>
    <w:multiLevelType w:val="hybridMultilevel"/>
    <w:tmpl w:val="94E24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D430CF"/>
    <w:multiLevelType w:val="hybridMultilevel"/>
    <w:tmpl w:val="D750B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174307"/>
    <w:multiLevelType w:val="hybridMultilevel"/>
    <w:tmpl w:val="5E123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28265A"/>
    <w:multiLevelType w:val="hybridMultilevel"/>
    <w:tmpl w:val="CE3C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71573B"/>
    <w:multiLevelType w:val="hybridMultilevel"/>
    <w:tmpl w:val="56124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16"/>
  </w:num>
  <w:num w:numId="5">
    <w:abstractNumId w:val="0"/>
  </w:num>
  <w:num w:numId="6">
    <w:abstractNumId w:val="4"/>
  </w:num>
  <w:num w:numId="7">
    <w:abstractNumId w:val="10"/>
  </w:num>
  <w:num w:numId="8">
    <w:abstractNumId w:val="8"/>
  </w:num>
  <w:num w:numId="9">
    <w:abstractNumId w:val="5"/>
  </w:num>
  <w:num w:numId="10">
    <w:abstractNumId w:val="12"/>
  </w:num>
  <w:num w:numId="11">
    <w:abstractNumId w:val="17"/>
  </w:num>
  <w:num w:numId="12">
    <w:abstractNumId w:val="11"/>
  </w:num>
  <w:num w:numId="13">
    <w:abstractNumId w:val="3"/>
  </w:num>
  <w:num w:numId="14">
    <w:abstractNumId w:val="6"/>
  </w:num>
  <w:num w:numId="15">
    <w:abstractNumId w:val="15"/>
  </w:num>
  <w:num w:numId="16">
    <w:abstractNumId w:val="13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21"/>
    <w:rsid w:val="00003F2A"/>
    <w:rsid w:val="000112FD"/>
    <w:rsid w:val="000454A1"/>
    <w:rsid w:val="0008055D"/>
    <w:rsid w:val="000C2E17"/>
    <w:rsid w:val="000D0A82"/>
    <w:rsid w:val="00102164"/>
    <w:rsid w:val="00133507"/>
    <w:rsid w:val="0019755C"/>
    <w:rsid w:val="001A01D1"/>
    <w:rsid w:val="001E6D0F"/>
    <w:rsid w:val="001E7787"/>
    <w:rsid w:val="00202039"/>
    <w:rsid w:val="00204526"/>
    <w:rsid w:val="0020585D"/>
    <w:rsid w:val="002105ED"/>
    <w:rsid w:val="00277B91"/>
    <w:rsid w:val="002B6423"/>
    <w:rsid w:val="00327149"/>
    <w:rsid w:val="00344F3D"/>
    <w:rsid w:val="0047740F"/>
    <w:rsid w:val="00486DAF"/>
    <w:rsid w:val="004F697D"/>
    <w:rsid w:val="0050095E"/>
    <w:rsid w:val="00537A24"/>
    <w:rsid w:val="00541B7B"/>
    <w:rsid w:val="0056507A"/>
    <w:rsid w:val="005D7117"/>
    <w:rsid w:val="006011CC"/>
    <w:rsid w:val="00616E0C"/>
    <w:rsid w:val="00617357"/>
    <w:rsid w:val="00652532"/>
    <w:rsid w:val="006703DC"/>
    <w:rsid w:val="006813D0"/>
    <w:rsid w:val="00706196"/>
    <w:rsid w:val="00706A35"/>
    <w:rsid w:val="00737CE3"/>
    <w:rsid w:val="00745990"/>
    <w:rsid w:val="00755421"/>
    <w:rsid w:val="007576C9"/>
    <w:rsid w:val="0077456B"/>
    <w:rsid w:val="0080442E"/>
    <w:rsid w:val="008B494D"/>
    <w:rsid w:val="008E4BB1"/>
    <w:rsid w:val="0092218B"/>
    <w:rsid w:val="009341B3"/>
    <w:rsid w:val="0098050D"/>
    <w:rsid w:val="009869BB"/>
    <w:rsid w:val="009914BB"/>
    <w:rsid w:val="009C1330"/>
    <w:rsid w:val="009D0C7C"/>
    <w:rsid w:val="00AC6894"/>
    <w:rsid w:val="00B120C1"/>
    <w:rsid w:val="00B46F2D"/>
    <w:rsid w:val="00B557D8"/>
    <w:rsid w:val="00BD2B30"/>
    <w:rsid w:val="00BD7CC3"/>
    <w:rsid w:val="00C7611B"/>
    <w:rsid w:val="00C9138B"/>
    <w:rsid w:val="00D72778"/>
    <w:rsid w:val="00DB3A74"/>
    <w:rsid w:val="00DB434A"/>
    <w:rsid w:val="00E3483E"/>
    <w:rsid w:val="00E47418"/>
    <w:rsid w:val="00E5741B"/>
    <w:rsid w:val="00EB2690"/>
    <w:rsid w:val="00ED2DC6"/>
    <w:rsid w:val="00EE290E"/>
    <w:rsid w:val="00EE5FF8"/>
    <w:rsid w:val="00EF4CE4"/>
    <w:rsid w:val="00F1318D"/>
    <w:rsid w:val="00F75942"/>
    <w:rsid w:val="00F91576"/>
    <w:rsid w:val="00FA711C"/>
    <w:rsid w:val="00FA7E33"/>
    <w:rsid w:val="00FB4F34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4E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07"/>
  </w:style>
  <w:style w:type="paragraph" w:styleId="1">
    <w:name w:val="heading 1"/>
    <w:basedOn w:val="a"/>
    <w:next w:val="a"/>
    <w:link w:val="10"/>
    <w:uiPriority w:val="9"/>
    <w:qFormat/>
    <w:rsid w:val="001021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21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TOC Heading"/>
    <w:basedOn w:val="1"/>
    <w:next w:val="a"/>
    <w:uiPriority w:val="39"/>
    <w:unhideWhenUsed/>
    <w:qFormat/>
    <w:rsid w:val="00102164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221"/>
    </w:pPr>
  </w:style>
  <w:style w:type="character" w:styleId="a4">
    <w:name w:val="Hyperlink"/>
    <w:basedOn w:val="a0"/>
    <w:uiPriority w:val="99"/>
    <w:unhideWhenUsed/>
    <w:rsid w:val="00102164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10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709" w:hanging="425"/>
    </w:pPr>
  </w:style>
  <w:style w:type="paragraph" w:styleId="a6">
    <w:name w:val="footer"/>
    <w:basedOn w:val="a"/>
    <w:link w:val="a7"/>
    <w:uiPriority w:val="99"/>
    <w:unhideWhenUsed/>
    <w:rsid w:val="00102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164"/>
  </w:style>
  <w:style w:type="paragraph" w:styleId="a8">
    <w:name w:val="List Paragraph"/>
    <w:basedOn w:val="a"/>
    <w:uiPriority w:val="34"/>
    <w:qFormat/>
    <w:rsid w:val="00FB4F3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77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7B91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D72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07"/>
  </w:style>
  <w:style w:type="paragraph" w:styleId="1">
    <w:name w:val="heading 1"/>
    <w:basedOn w:val="a"/>
    <w:next w:val="a"/>
    <w:link w:val="10"/>
    <w:uiPriority w:val="9"/>
    <w:qFormat/>
    <w:rsid w:val="001021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21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21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TOC Heading"/>
    <w:basedOn w:val="1"/>
    <w:next w:val="a"/>
    <w:uiPriority w:val="39"/>
    <w:unhideWhenUsed/>
    <w:qFormat/>
    <w:rsid w:val="00102164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221"/>
    </w:pPr>
  </w:style>
  <w:style w:type="character" w:styleId="a4">
    <w:name w:val="Hyperlink"/>
    <w:basedOn w:val="a0"/>
    <w:uiPriority w:val="99"/>
    <w:unhideWhenUsed/>
    <w:rsid w:val="00102164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10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02164"/>
    <w:pPr>
      <w:tabs>
        <w:tab w:val="left" w:pos="709"/>
        <w:tab w:val="right" w:leader="dot" w:pos="9345"/>
      </w:tabs>
      <w:spacing w:after="0" w:line="720" w:lineRule="auto"/>
      <w:ind w:left="709" w:hanging="425"/>
    </w:pPr>
  </w:style>
  <w:style w:type="paragraph" w:styleId="a6">
    <w:name w:val="footer"/>
    <w:basedOn w:val="a"/>
    <w:link w:val="a7"/>
    <w:uiPriority w:val="99"/>
    <w:unhideWhenUsed/>
    <w:rsid w:val="00102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164"/>
  </w:style>
  <w:style w:type="paragraph" w:styleId="a8">
    <w:name w:val="List Paragraph"/>
    <w:basedOn w:val="a"/>
    <w:uiPriority w:val="34"/>
    <w:qFormat/>
    <w:rsid w:val="00FB4F3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77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7B91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D72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ratch.mit.edu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1647C-0A6F-429C-BCD0-CCA014783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21</Pages>
  <Words>4351</Words>
  <Characters>24804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7</cp:revision>
  <cp:lastPrinted>2024-09-30T02:51:00Z</cp:lastPrinted>
  <dcterms:created xsi:type="dcterms:W3CDTF">2025-09-30T01:40:00Z</dcterms:created>
  <dcterms:modified xsi:type="dcterms:W3CDTF">2025-09-30T06:42:00Z</dcterms:modified>
</cp:coreProperties>
</file>